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>МКОУ « Карчасгская СОШ им.М Караханова»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                                                     Утвердаю: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b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           Директор школы: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                          __________/Курбанов И.П./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 xml:space="preserve">                «     »  ________2023 г.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56"/>
          <w:szCs w:val="56"/>
        </w:rPr>
      </w:pPr>
      <w:r>
        <w:rPr>
          <w:rFonts w:ascii="Arial" w:hAnsi="Arial" w:eastAsia="Arial" w:cs="Arial"/>
          <w:b/>
          <w:color w:val="000000"/>
          <w:sz w:val="56"/>
          <w:szCs w:val="56"/>
        </w:rPr>
        <w:t xml:space="preserve">План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56"/>
          <w:szCs w:val="56"/>
        </w:rPr>
      </w:pPr>
      <w:r>
        <w:rPr>
          <w:rFonts w:ascii="Arial" w:hAnsi="Arial" w:eastAsia="Arial" w:cs="Arial"/>
          <w:b/>
          <w:color w:val="000000"/>
          <w:sz w:val="56"/>
          <w:szCs w:val="56"/>
        </w:rPr>
        <w:t xml:space="preserve"> проведения совещаний при заместителе директора по воспитательной работе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56"/>
          <w:szCs w:val="56"/>
        </w:rPr>
      </w:pPr>
      <w:r>
        <w:rPr>
          <w:rFonts w:ascii="Arial" w:hAnsi="Arial" w:eastAsia="Arial" w:cs="Arial"/>
          <w:b/>
          <w:color w:val="000000"/>
          <w:sz w:val="56"/>
          <w:szCs w:val="56"/>
        </w:rPr>
        <w:t>на 2023-2024 учебный год.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>Зам.директора по ВР: Шамсудинова М.М.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  <w:r>
        <w:rPr>
          <w:rFonts w:ascii="Arial" w:hAnsi="Arial" w:eastAsia="Arial" w:cs="Arial"/>
          <w:b/>
          <w:color w:val="000000"/>
          <w:sz w:val="36"/>
          <w:szCs w:val="36"/>
        </w:rPr>
        <w:t>2023-2024 уч.год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2"/>
          <w:szCs w:val="32"/>
        </w:rPr>
      </w:pPr>
      <w:r>
        <w:rPr>
          <w:rFonts w:ascii="Arial" w:hAnsi="Arial" w:eastAsia="Arial" w:cs="Arial"/>
          <w:b/>
          <w:color w:val="000000"/>
          <w:sz w:val="32"/>
          <w:szCs w:val="32"/>
        </w:rPr>
        <w:t>План проведения совещаний при заместителе директора по воспитательной работе.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tbl>
      <w:tblPr>
        <w:tblStyle w:val="13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362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color w:val="000000"/>
                <w:sz w:val="32"/>
                <w:szCs w:val="32"/>
              </w:rPr>
              <w:t>Месяц</w:t>
            </w:r>
          </w:p>
        </w:tc>
        <w:tc>
          <w:tcPr>
            <w:tcW w:w="636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color w:val="000000"/>
                <w:sz w:val="32"/>
                <w:szCs w:val="32"/>
              </w:rPr>
              <w:t>Содержание деятельности</w:t>
            </w:r>
          </w:p>
        </w:tc>
        <w:tc>
          <w:tcPr>
            <w:tcW w:w="273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color w:val="000000"/>
                <w:sz w:val="32"/>
                <w:szCs w:val="32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Август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1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 корректировке раздела «Воспитательная работа»годового плана работы школы.</w:t>
            </w:r>
          </w:p>
          <w:p>
            <w:pPr>
              <w:pStyle w:val="31"/>
              <w:numPr>
                <w:ilvl w:val="0"/>
                <w:numId w:val="1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Организация питания на новый учебный год.</w:t>
            </w:r>
          </w:p>
          <w:p>
            <w:pPr>
              <w:pStyle w:val="31"/>
              <w:numPr>
                <w:ilvl w:val="0"/>
                <w:numId w:val="1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Об организации работы дежурства в школе</w:t>
            </w:r>
          </w:p>
          <w:p>
            <w:pPr>
              <w:pStyle w:val="31"/>
              <w:numPr>
                <w:ilvl w:val="0"/>
                <w:numId w:val="1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Подготовка праздника «День Знаний!»</w:t>
            </w: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pStyle w:val="31"/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pStyle w:val="31"/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Сентябрь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2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Планирование воспитательной работы классными руководителями.</w:t>
            </w:r>
          </w:p>
          <w:p>
            <w:pPr>
              <w:pStyle w:val="31"/>
              <w:numPr>
                <w:ilvl w:val="0"/>
                <w:numId w:val="2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Организация работ с родителями.</w:t>
            </w:r>
          </w:p>
          <w:p>
            <w:pPr>
              <w:pStyle w:val="31"/>
              <w:numPr>
                <w:ilvl w:val="0"/>
                <w:numId w:val="2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Анализ проведения Дня зананий.</w:t>
            </w:r>
          </w:p>
          <w:p>
            <w:pPr>
              <w:pStyle w:val="31"/>
              <w:numPr>
                <w:ilvl w:val="0"/>
                <w:numId w:val="2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 профилактики дорожно-транспортного травматизма.</w:t>
            </w:r>
          </w:p>
          <w:p>
            <w:pPr>
              <w:pStyle w:val="31"/>
              <w:numPr>
                <w:ilvl w:val="0"/>
                <w:numId w:val="2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Об утверждении программ кружков и секций(расписание)</w:t>
            </w: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rPr>
                <w:rFonts w:ascii="Arial" w:hAnsi="Arial" w:eastAsia="Arial" w:cs="Arial"/>
                <w:color w:val="000000"/>
              </w:rPr>
            </w:pPr>
          </w:p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Кл. руководители.</w:t>
            </w:r>
          </w:p>
          <w:p>
            <w:pPr>
              <w:pStyle w:val="31"/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rPr>
                <w:rFonts w:eastAsia="Arial"/>
              </w:rPr>
            </w:pPr>
            <w:r>
              <w:rPr>
                <w:rFonts w:eastAsia="Arial"/>
              </w:rPr>
              <w:t>Учитель ОБЖ, кл.руководители</w:t>
            </w:r>
          </w:p>
          <w:p>
            <w:pPr>
              <w:rPr>
                <w:rFonts w:eastAsia="Arial"/>
              </w:rPr>
            </w:pPr>
          </w:p>
          <w:p>
            <w:pPr>
              <w:rPr>
                <w:rFonts w:eastAsia="Arial"/>
              </w:rPr>
            </w:pPr>
          </w:p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Октябрь</w:t>
            </w:r>
          </w:p>
        </w:tc>
        <w:tc>
          <w:tcPr>
            <w:tcW w:w="6362" w:type="dxa"/>
          </w:tcPr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1.Анализ планов воспитательной работы классных руководителей.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2.Планирование воспитатаельной работы классных руководителей в           осенние каникулы.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3. Анализ воспитательной работы класссных руководителей за первую четверть.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4.Организация работы кружков и спортивных секций.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5.О подготовке анализа работы и отчета классных руководителей.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6.Отчет о проверке классных уголков.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 xml:space="preserve">      7.Анализ профилактической работы по предупреждению и поведению при пожаре.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000000"/>
              </w:rPr>
              <w:t>Кл. руководители</w:t>
            </w:r>
          </w:p>
          <w:p>
            <w:pPr>
              <w:rPr>
                <w:rFonts w:ascii="Arial" w:hAnsi="Arial" w:eastAsia="Arial" w:cs="Arial"/>
              </w:rPr>
            </w:pPr>
          </w:p>
          <w:p>
            <w:pPr>
              <w:rPr>
                <w:rFonts w:eastAsia="Arial"/>
              </w:rPr>
            </w:pPr>
            <w:r>
              <w:rPr>
                <w:rFonts w:eastAsia="Arial"/>
              </w:rPr>
              <w:t>Учитель ОБЖ, кл.руководители</w:t>
            </w:r>
          </w:p>
          <w:p>
            <w:pPr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Ноябрь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Организация работы с учащимися состоящими на внутришкольном учете и неблагополучными семьями.</w:t>
            </w:r>
          </w:p>
          <w:p>
            <w:pPr>
              <w:pStyle w:val="31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Об организации работы учительско-родительского патруля.</w:t>
            </w:r>
          </w:p>
          <w:p>
            <w:pPr>
              <w:pStyle w:val="31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Подготовка к семинару с классными руководителями по методике организации коллективных творческих дел.</w:t>
            </w:r>
          </w:p>
          <w:p>
            <w:pPr>
              <w:pStyle w:val="31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Подготовка проведения Дня Единства народов России.</w:t>
            </w:r>
          </w:p>
          <w:p>
            <w:pPr>
              <w:pStyle w:val="31"/>
              <w:numPr>
                <w:ilvl w:val="0"/>
                <w:numId w:val="3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Организация рейдов по внешнему виду учащихся.</w:t>
            </w: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Соц.педагог.</w:t>
            </w:r>
          </w:p>
          <w:p>
            <w:pPr>
              <w:rPr>
                <w:rFonts w:ascii="Arial" w:hAnsi="Arial" w:eastAsia="Arial" w:cs="Arial"/>
                <w:color w:val="000000"/>
              </w:rPr>
            </w:pPr>
          </w:p>
          <w:p>
            <w:pPr>
              <w:spacing w:line="276" w:lineRule="auto"/>
              <w:ind w:left="435"/>
              <w:rPr>
                <w:rFonts w:ascii="Arial" w:hAnsi="Arial" w:eastAsia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Декабрь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Анализ работы классных руководителей за 1-е полугодие.</w:t>
            </w:r>
          </w:p>
          <w:p>
            <w:pPr>
              <w:pStyle w:val="31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Организация новогодних праздников.</w:t>
            </w:r>
          </w:p>
          <w:p>
            <w:pPr>
              <w:pStyle w:val="31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Об организации работы с родителями.</w:t>
            </w:r>
          </w:p>
          <w:p>
            <w:pPr>
              <w:pStyle w:val="31"/>
              <w:numPr>
                <w:ilvl w:val="0"/>
                <w:numId w:val="4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Работа классных руководителей по профилактике несчастных случаев и детского дорожно-транспортного травматизма.</w:t>
            </w: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Кл. руководители.</w:t>
            </w:r>
          </w:p>
          <w:p>
            <w:pPr>
              <w:rPr>
                <w:rFonts w:ascii="Arial" w:hAnsi="Arial" w:eastAsia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Январь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5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Профилактическая работа по предупреждениюю правонарушений среди несовершеннолетних.</w:t>
            </w:r>
          </w:p>
          <w:p>
            <w:pPr>
              <w:pStyle w:val="31"/>
              <w:numPr>
                <w:ilvl w:val="0"/>
                <w:numId w:val="5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Анализ профилактической работы по формированию здорового образа жизни.</w:t>
            </w:r>
          </w:p>
          <w:p>
            <w:pPr>
              <w:pStyle w:val="31"/>
              <w:numPr>
                <w:ilvl w:val="0"/>
                <w:numId w:val="5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Подготовка и проведение зимней спартакиады по зимним видам спорта</w:t>
            </w: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spacing w:line="276" w:lineRule="auto"/>
              <w:rPr>
                <w:rFonts w:ascii="Arial" w:hAnsi="Arial" w:eastAsia="Arial" w:cs="Arial"/>
              </w:rPr>
            </w:pPr>
          </w:p>
          <w:p>
            <w:pPr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Кл. руководители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Учитель физ.культуры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Феврвль</w:t>
            </w:r>
          </w:p>
        </w:tc>
        <w:tc>
          <w:tcPr>
            <w:tcW w:w="6362" w:type="dxa"/>
          </w:tcPr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1.Организация и проведение Дня Защитника Отечества.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2.Организация и проведение праздника 8-е марта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3.Анализ посещаемости классных часов и родительских собраний.</w:t>
            </w: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Март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6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Подготовка классных руководителей к проведению диагностики уровня воспитанности учащихся.</w:t>
            </w:r>
          </w:p>
          <w:p>
            <w:pPr>
              <w:pStyle w:val="31"/>
              <w:numPr>
                <w:ilvl w:val="0"/>
                <w:numId w:val="6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Подготовка плана мероприятий воспитаттельной работы на весенние каникулы.</w:t>
            </w:r>
          </w:p>
          <w:p>
            <w:pPr>
              <w:pStyle w:val="31"/>
              <w:numPr>
                <w:ilvl w:val="0"/>
                <w:numId w:val="6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Анализ посещаемости учащимися школьных кружков и секций.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rPr>
                <w:rFonts w:ascii="Arial" w:hAnsi="Arial" w:eastAsia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Апрель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Итоги работы классных руководителей на весенних каникулах.</w:t>
            </w:r>
          </w:p>
          <w:p>
            <w:pPr>
              <w:pStyle w:val="31"/>
              <w:numPr>
                <w:ilvl w:val="0"/>
                <w:numId w:val="7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Подготовка к празднованию Дня Победы.</w:t>
            </w:r>
          </w:p>
          <w:p>
            <w:pPr>
              <w:pStyle w:val="31"/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Май</w:t>
            </w:r>
          </w:p>
        </w:tc>
        <w:tc>
          <w:tcPr>
            <w:tcW w:w="6362" w:type="dxa"/>
          </w:tcPr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1. Проведение праздника «Последний звонок»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2. Отчет классных руководителей о проведенной воспитательной и профилактической работе.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3. Профилактическая работа среди подростков в период летних каникул.</w:t>
            </w:r>
          </w:p>
          <w:p>
            <w:pPr>
              <w:spacing w:line="276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Кл.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276" w:type="dxa"/>
          </w:tcPr>
          <w:p>
            <w:pPr>
              <w:spacing w:line="276" w:lineRule="auto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</w:rPr>
              <w:t>Июнь</w:t>
            </w:r>
          </w:p>
        </w:tc>
        <w:tc>
          <w:tcPr>
            <w:tcW w:w="6362" w:type="dxa"/>
          </w:tcPr>
          <w:p>
            <w:pPr>
              <w:pStyle w:val="31"/>
              <w:numPr>
                <w:ilvl w:val="0"/>
                <w:numId w:val="8"/>
              </w:numPr>
              <w:spacing w:line="276" w:lineRule="auto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Анализ отчетов классных руководителей о воспитательной работе.</w:t>
            </w:r>
          </w:p>
        </w:tc>
        <w:tc>
          <w:tcPr>
            <w:tcW w:w="2739" w:type="dxa"/>
          </w:tcPr>
          <w:p>
            <w:pPr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color w:val="000000"/>
              </w:rPr>
              <w:t>Зам. директора по ВР</w:t>
            </w:r>
          </w:p>
          <w:p>
            <w:pPr>
              <w:rPr>
                <w:rFonts w:ascii="Arial" w:hAnsi="Arial" w:eastAsia="Arial" w:cs="Arial"/>
                <w:color w:val="000000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Заместитель по ВР:_________________________Шамсудинова М.М.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40"/>
          <w:szCs w:val="40"/>
        </w:rPr>
      </w:pPr>
      <w:r>
        <w:rPr>
          <w:rFonts w:ascii="Arial" w:hAnsi="Arial" w:eastAsia="Arial" w:cs="Arial"/>
          <w:b/>
          <w:color w:val="000000"/>
          <w:sz w:val="40"/>
          <w:szCs w:val="40"/>
        </w:rPr>
        <w:t>Состав ученического самоуправления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40"/>
          <w:szCs w:val="4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Шамсудинов Ахмедага 10-ый кл.-председатель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  <w:r>
        <w:rPr>
          <w:rFonts w:ascii="Arial" w:hAnsi="Arial" w:eastAsia="Arial" w:cs="Arial"/>
          <w:b/>
          <w:color w:val="000000"/>
          <w:sz w:val="36"/>
          <w:szCs w:val="36"/>
        </w:rPr>
        <w:t>Учебный сектор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1. Халидова Мухлиса - 11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2. Агамагомедова Хадижа - 10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3. Ибрагимова Балаханум - 9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  <w:r>
        <w:rPr>
          <w:rFonts w:ascii="Arial" w:hAnsi="Arial" w:eastAsia="Arial" w:cs="Arial"/>
          <w:b/>
          <w:color w:val="000000"/>
          <w:sz w:val="36"/>
          <w:szCs w:val="36"/>
        </w:rPr>
        <w:t>Культурно-массовый сектор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jc w:val="center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1. Абдулмеджидова милана- 11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2. Сейфулаева Фатима -  8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3. Абдулаев рамзан - 9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  <w:r>
        <w:rPr>
          <w:rFonts w:ascii="Arial" w:hAnsi="Arial" w:eastAsia="Arial" w:cs="Arial"/>
          <w:b/>
          <w:color w:val="000000"/>
          <w:sz w:val="36"/>
          <w:szCs w:val="36"/>
        </w:rPr>
        <w:t>Спортивный сектор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1. Рамазанов Рустам - 11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2. Шамсиев Рехедин - 9 кл.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  <w:r>
        <w:rPr>
          <w:rFonts w:ascii="Arial" w:hAnsi="Arial" w:eastAsia="Arial" w:cs="Arial"/>
          <w:color w:val="000000"/>
          <w:sz w:val="36"/>
          <w:szCs w:val="36"/>
        </w:rPr>
        <w:t>3. Сейфулаев Имам - 8 кл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120"/>
        </w:tabs>
        <w:spacing w:line="276" w:lineRule="auto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40"/>
          <w:szCs w:val="40"/>
        </w:rPr>
      </w:pPr>
      <w:r>
        <w:rPr>
          <w:rFonts w:ascii="Arial" w:hAnsi="Arial" w:eastAsia="Arial" w:cs="Arial"/>
          <w:b/>
          <w:color w:val="000000"/>
          <w:sz w:val="40"/>
          <w:szCs w:val="40"/>
        </w:rPr>
        <w:t>План работы ученического самоуправления МКОУ «Карчагская СОШ им. М. Караханова»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40"/>
          <w:szCs w:val="40"/>
        </w:rPr>
      </w:pPr>
      <w:r>
        <w:rPr>
          <w:rFonts w:ascii="Arial" w:hAnsi="Arial" w:eastAsia="Arial" w:cs="Arial"/>
          <w:b/>
          <w:color w:val="000000"/>
          <w:sz w:val="40"/>
          <w:szCs w:val="40"/>
        </w:rPr>
        <w:t>на 2023-2</w:t>
      </w:r>
      <w:r>
        <w:rPr>
          <w:rFonts w:hint="default" w:ascii="Arial" w:hAnsi="Arial" w:eastAsia="Arial" w:cs="Arial"/>
          <w:b/>
          <w:color w:val="000000"/>
          <w:sz w:val="40"/>
          <w:szCs w:val="40"/>
          <w:lang w:val="ru-RU"/>
        </w:rPr>
        <w:t>0</w:t>
      </w:r>
      <w:r>
        <w:rPr>
          <w:rFonts w:ascii="Arial" w:hAnsi="Arial" w:eastAsia="Arial" w:cs="Arial"/>
          <w:b/>
          <w:color w:val="000000"/>
          <w:sz w:val="40"/>
          <w:szCs w:val="40"/>
        </w:rPr>
        <w:t>24 учебный год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tbl>
      <w:tblPr>
        <w:tblStyle w:val="1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532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  <w:t>№</w:t>
            </w:r>
          </w:p>
          <w:p>
            <w:pPr>
              <w:spacing w:line="276" w:lineRule="auto"/>
              <w:jc w:val="center"/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  <w:t>п/п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  <w:t>Наименование мероприятий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b/>
                <w:color w:val="000000"/>
                <w:sz w:val="36"/>
                <w:szCs w:val="36"/>
              </w:rPr>
              <w:t>Сроки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Организация органов самоуправления в школе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2.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Подготовка к празднику «День знаний»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3.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Выпуск школьной стенгазеты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4.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Организация взвимопомощи в учебе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5.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Подготовка ко «Дню Учителя»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6.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Благоустройство школьной территории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7.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Оформление кабинетов, классных помещений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8.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Подготовка к спортивно-массовым мероприятиям во время осенних каникул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9.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Итоги 1-ой четверти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10.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Подготовка к олимпиадам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11.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Подготовка к Новому году(конкурс на лучшую стенгазату. Лучший класс итд.)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12.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Проведение новогоднего общешкольного вечера с приглашением родителей.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13.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Итоги 2-ой четверти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14.</w:t>
            </w:r>
          </w:p>
        </w:tc>
        <w:tc>
          <w:tcPr>
            <w:tcW w:w="6532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Встреча со студентами-выпускниками школы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15.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ab/>
            </w: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Организация встреч с воинами -интернационалистами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16.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Подготовка и проведение праздника 8-е марта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17.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Отчеты членов учкома по классам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18.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Итоги 3-ей четверти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19.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Организация субботников по благоустройству территории школы, уборка классов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20.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Подготовка и проведение мероприятий, посвященных 9 -мая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21.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Помощь и организация проведения праздника «Последнего звонка»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22.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Помощь в подготовке к экзаменам ЕГЭ и ОГЭ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23.</w:t>
            </w:r>
          </w:p>
        </w:tc>
        <w:tc>
          <w:tcPr>
            <w:tcW w:w="6532" w:type="dxa"/>
          </w:tcPr>
          <w:p>
            <w:pPr>
              <w:tabs>
                <w:tab w:val="left" w:pos="225"/>
              </w:tabs>
              <w:spacing w:line="276" w:lineRule="auto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Итоги работы учкома за год</w:t>
            </w:r>
          </w:p>
        </w:tc>
        <w:tc>
          <w:tcPr>
            <w:tcW w:w="2965" w:type="dxa"/>
          </w:tcPr>
          <w:p>
            <w:pPr>
              <w:spacing w:line="276" w:lineRule="auto"/>
              <w:jc w:val="center"/>
              <w:rPr>
                <w:rFonts w:ascii="Arial" w:hAnsi="Arial" w:eastAsia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z w:val="36"/>
                <w:szCs w:val="36"/>
              </w:rPr>
              <w:t>май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ascii="Arial" w:hAnsi="Arial" w:eastAsia="Arial" w:cs="Arial"/>
          <w:b/>
          <w:color w:val="000000"/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  <w:bookmarkStart w:id="50" w:name="_GoBack"/>
      <w:bookmarkEnd w:id="5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ascii="Arial" w:hAnsi="Arial" w:eastAsia="Arial" w:cs="Arial"/>
          <w:color w:val="000000"/>
        </w:rPr>
      </w:pPr>
    </w:p>
    <w:tbl>
      <w:tblPr>
        <w:tblStyle w:val="15"/>
        <w:tblW w:w="1035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993"/>
        <w:gridCol w:w="1841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ВР ,старший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ind w:left="338" w:right="9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>
            <w:pPr>
              <w:pStyle w:val="30"/>
              <w:spacing w:line="264" w:lineRule="exact"/>
              <w:ind w:left="338" w:right="99"/>
              <w:jc w:val="left"/>
              <w:rPr>
                <w:sz w:val="24"/>
              </w:rPr>
            </w:pPr>
            <w:r>
              <w:rPr>
                <w:sz w:val="24"/>
              </w:rPr>
              <w:t>(Памяти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Беслана)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68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 xml:space="preserve">Школы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ind w:left="338" w:right="95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68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z w:val="24"/>
              </w:rPr>
              <w:tab/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 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 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23-29 декабря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  Кл. рук. 9-11 кл.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«Неделя школьных наук», посвященная 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«ПДД»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line="258" w:lineRule="auto"/>
        <w:rPr>
          <w:sz w:val="24"/>
          <w:szCs w:val="24"/>
        </w:rPr>
        <w:sectPr>
          <w:pgSz w:w="11910" w:h="16840"/>
          <w:pgMar w:top="12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pgNumType w:start="1"/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16"/>
        <w:tblW w:w="1035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993"/>
        <w:gridCol w:w="1841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line="255" w:lineRule="auto"/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b/>
          <w:sz w:val="24"/>
          <w:szCs w:val="24"/>
        </w:rPr>
      </w:pPr>
    </w:p>
    <w:tbl>
      <w:tblPr>
        <w:tblStyle w:val="17"/>
        <w:tblpPr w:leftFromText="180" w:rightFromText="180" w:vertAnchor="text" w:tblpY="1"/>
        <w:tblOverlap w:val="never"/>
        <w:tblW w:w="103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993"/>
        <w:gridCol w:w="1841"/>
        <w:gridCol w:w="28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 сайта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 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r>
              <w:fldChar w:fldCharType="begin"/>
            </w:r>
            <w:r>
              <w:instrText xml:space="preserve"> HYPERLINK "https://orlyatarussia.ru/" \h </w:instrText>
            </w:r>
            <w:r>
              <w:fldChar w:fldCharType="separate"/>
            </w:r>
            <w:r>
              <w:rPr>
                <w:color w:val="944F71"/>
                <w:sz w:val="24"/>
                <w:szCs w:val="24"/>
                <w:u w:val="single"/>
              </w:rPr>
              <w:t>https://orlyatarussia.ru/</w:t>
            </w:r>
            <w:r>
              <w:rPr>
                <w:color w:val="944F7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0350" w:type="dxa"/>
            <w:gridSpan w:val="4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 ОБЖ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 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line="276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  <w:r>
        <w:rPr>
          <w:sz w:val="24"/>
          <w:szCs w:val="24"/>
        </w:rPr>
        <w:br w:type="textWrapping" w:clear="all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18"/>
        <w:tblW w:w="10350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0350" w:type="dxa"/>
            <w:gridSpan w:val="7"/>
            <w:shd w:val="clear" w:color="auto" w:fill="66FFCC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7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350" w:type="dxa"/>
            <w:gridSpan w:val="7"/>
            <w:shd w:val="clear" w:color="auto" w:fill="00FF9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70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70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350" w:type="dxa"/>
            <w:gridSpan w:val="7"/>
            <w:shd w:val="clear" w:color="auto" w:fill="00FF99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705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705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</w:tbl>
    <w:p>
      <w:pPr>
        <w:spacing w:line="275" w:lineRule="auto"/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19"/>
        <w:tblW w:w="10493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4"/>
        <w:gridCol w:w="1277"/>
        <w:gridCol w:w="1845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93" w:type="dxa"/>
            <w:gridSpan w:val="4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93" w:type="dxa"/>
            <w:gridSpan w:val="4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493" w:type="dxa"/>
            <w:gridSpan w:val="4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ВР ,старший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ind w:left="338" w:right="9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>
            <w:pPr>
              <w:pStyle w:val="30"/>
              <w:spacing w:line="264" w:lineRule="exact"/>
              <w:ind w:left="338" w:right="99"/>
              <w:jc w:val="left"/>
              <w:rPr>
                <w:sz w:val="24"/>
              </w:rPr>
            </w:pPr>
            <w:r>
              <w:rPr>
                <w:sz w:val="24"/>
              </w:rPr>
              <w:t>(Памяти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Беслана)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68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ind w:left="338" w:right="95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  <w:r>
              <w:rPr>
                <w:sz w:val="24"/>
              </w:rPr>
              <w:tab/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z w:val="24"/>
              </w:rPr>
              <w:tab/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68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08.09</w:t>
            </w:r>
            <w:r>
              <w:rPr>
                <w:sz w:val="24"/>
              </w:rPr>
              <w:tab/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 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пионерболу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 декабря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  Кл. рук. 9-11 кл.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534" w:type="dxa"/>
            <w:tcBorders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34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отдель.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34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534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534" w:type="dxa"/>
            <w:tcBorders>
              <w:top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3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20"/>
        <w:tblW w:w="10488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"/>
        <w:gridCol w:w="4453"/>
        <w:gridCol w:w="1276"/>
        <w:gridCol w:w="1844"/>
        <w:gridCol w:w="2756"/>
        <w:gridCol w:w="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488" w:type="dxa"/>
            <w:gridSpan w:val="6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кл.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488" w:type="dxa"/>
            <w:gridSpan w:val="6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53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488" w:type="dxa"/>
            <w:gridSpan w:val="6"/>
            <w:tcBorders>
              <w:top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>
      <w:pPr>
        <w:jc w:val="center"/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21"/>
        <w:tblW w:w="11183" w:type="dxa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2"/>
        <w:gridCol w:w="1172"/>
        <w:gridCol w:w="1636"/>
        <w:gridCol w:w="2825"/>
        <w:gridCol w:w="6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555" w:type="dxa"/>
            <w:gridSpan w:val="4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Юнармейцев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патриотических мероприятиях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– организатор обж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0"/>
          <w:szCs w:val="20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22"/>
        <w:tblpPr w:leftFromText="180" w:rightFromText="180" w:vertAnchor="text" w:tblpY="1"/>
        <w:tblOverlap w:val="never"/>
        <w:tblW w:w="105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2"/>
        <w:gridCol w:w="1172"/>
        <w:gridCol w:w="1636"/>
        <w:gridCol w:w="2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 w:hRule="atLeast"/>
        </w:trPr>
        <w:tc>
          <w:tcPr>
            <w:tcW w:w="10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 ОБЖ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6"/>
                <w:szCs w:val="26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триместр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триместра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организатор ОБЖ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922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0555" w:type="dxa"/>
            <w:gridSpan w:val="4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55" w:type="dxa"/>
            <w:gridSpan w:val="4"/>
            <w:shd w:val="clear" w:color="auto" w:fill="FF99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555" w:type="dxa"/>
            <w:gridSpan w:val="4"/>
            <w:shd w:val="clear" w:color="auto" w:fill="FF99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22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line="255" w:lineRule="auto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255" w:lineRule="auto"/>
        <w:rPr>
          <w:sz w:val="24"/>
          <w:szCs w:val="24"/>
        </w:rPr>
      </w:pPr>
    </w:p>
    <w:p>
      <w:pPr>
        <w:spacing w:line="255" w:lineRule="auto"/>
        <w:rPr>
          <w:sz w:val="24"/>
          <w:szCs w:val="24"/>
        </w:rPr>
      </w:pPr>
    </w:p>
    <w:p>
      <w:pPr>
        <w:spacing w:line="255" w:lineRule="auto"/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  <w:r>
        <w:rPr>
          <w:sz w:val="24"/>
          <w:szCs w:val="24"/>
        </w:rPr>
        <w:br w:type="textWrapping" w:clear="all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23"/>
        <w:tblW w:w="10555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2"/>
        <w:gridCol w:w="1172"/>
        <w:gridCol w:w="1636"/>
        <w:gridCol w:w="2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555" w:type="dxa"/>
            <w:gridSpan w:val="4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ind w:left="106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ind w:left="10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555" w:type="dxa"/>
            <w:gridSpan w:val="4"/>
            <w:shd w:val="clear" w:color="auto" w:fill="FFCCFF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5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619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«Юнармия»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r>
              <w:fldChar w:fldCharType="begin"/>
            </w:r>
            <w:r>
              <w:instrText xml:space="preserve"> HYPERLINK "https://proektoria.online/" \h </w:instrText>
            </w:r>
            <w:r>
              <w:fldChar w:fldCharType="separate"/>
            </w:r>
            <w:r>
              <w:rPr>
                <w:color w:val="0462C1"/>
                <w:sz w:val="24"/>
                <w:szCs w:val="24"/>
                <w:u w:val="single"/>
              </w:rPr>
              <w:t>https://proektoria.online/</w:t>
            </w:r>
            <w:r>
              <w:rPr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92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1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spacing w:before="6" w:after="1"/>
        <w:rPr>
          <w:sz w:val="25"/>
          <w:szCs w:val="25"/>
        </w:rPr>
      </w:pPr>
    </w:p>
    <w:tbl>
      <w:tblPr>
        <w:tblStyle w:val="24"/>
        <w:tblpPr w:leftFromText="180" w:rightFromText="180" w:vertAnchor="text" w:tblpY="1"/>
        <w:tblOverlap w:val="never"/>
        <w:tblW w:w="106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0"/>
        <w:gridCol w:w="1268"/>
        <w:gridCol w:w="1532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643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643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643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ВР ,старший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ind w:left="338" w:right="95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>
            <w:pPr>
              <w:pStyle w:val="30"/>
              <w:spacing w:line="264" w:lineRule="exact"/>
              <w:ind w:left="338" w:right="99"/>
              <w:jc w:val="left"/>
              <w:rPr>
                <w:sz w:val="24"/>
              </w:rPr>
            </w:pPr>
            <w:r>
              <w:rPr>
                <w:sz w:val="24"/>
              </w:rPr>
              <w:t>(Памяти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Беслана)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68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ind w:left="338" w:right="95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0"/>
              <w:spacing w:line="268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68" w:lineRule="exact"/>
              <w:ind w:left="95" w:right="88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учителя 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Предновогодний турнир по шахматам 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вожатый  Кл. рук. 10-11 кл.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  <w:r>
        <w:rPr>
          <w:sz w:val="24"/>
          <w:szCs w:val="24"/>
        </w:rPr>
        <w:br w:type="textWrapping" w:clear="all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25"/>
        <w:tblpPr w:leftFromText="180" w:rightFromText="180" w:vertAnchor="text" w:tblpY="1"/>
        <w:tblOverlap w:val="never"/>
        <w:tblW w:w="1064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0"/>
        <w:gridCol w:w="1268"/>
        <w:gridCol w:w="1532"/>
        <w:gridCol w:w="2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643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классных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1раз в неделю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643" w:type="dxa"/>
            <w:gridSpan w:val="4"/>
            <w:shd w:val="clear" w:color="auto" w:fill="66FF3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489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643" w:type="dxa"/>
            <w:gridSpan w:val="4"/>
            <w:shd w:val="clear" w:color="auto" w:fill="66FF3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4890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0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spacing w:line="255" w:lineRule="auto"/>
        <w:rPr>
          <w:sz w:val="24"/>
          <w:szCs w:val="24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  <w:r>
        <w:rPr>
          <w:sz w:val="24"/>
          <w:szCs w:val="24"/>
        </w:rPr>
        <w:br w:type="textWrapping" w:clear="all"/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26"/>
        <w:tblW w:w="11184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6"/>
        <w:gridCol w:w="1270"/>
        <w:gridCol w:w="1494"/>
        <w:gridCol w:w="104"/>
        <w:gridCol w:w="2843"/>
        <w:gridCol w:w="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637" w:type="dxa"/>
            <w:gridSpan w:val="5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0637" w:type="dxa"/>
            <w:gridSpan w:val="5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10637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37" w:type="dxa"/>
            <w:gridSpan w:val="5"/>
            <w:tcBorders>
              <w:bottom w:val="single" w:color="000000" w:sz="4" w:space="0"/>
            </w:tcBorders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4926" w:type="dxa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Председ. родительских комитетов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Старший вожатый 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color="auto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Классные руководители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92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 w:val="continue"/>
            <w:tcBorders>
              <w:left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"/>
          <w:szCs w:val="2"/>
        </w:rPr>
      </w:pPr>
    </w:p>
    <w:tbl>
      <w:tblPr>
        <w:tblStyle w:val="27"/>
        <w:tblW w:w="11184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1272"/>
        <w:gridCol w:w="1561"/>
        <w:gridCol w:w="2837"/>
        <w:gridCol w:w="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632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 w:val="continue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 w:val="continue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 w:val="continue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 ОБЖ</w:t>
            </w:r>
          </w:p>
        </w:tc>
        <w:tc>
          <w:tcPr>
            <w:tcW w:w="552" w:type="dxa"/>
            <w:vMerge w:val="continue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632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 w:val="continue"/>
            <w:tcBorders>
              <w:top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 w:val="continue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632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Профилактическая акция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 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 w:val="continue"/>
            <w:tcBorders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  <w:sectPr>
          <w:pgSz w:w="11910" w:h="16840"/>
          <w:pgMar w:top="700" w:right="0" w:bottom="280" w:left="620" w:header="360" w:footer="360" w:gutter="0"/>
          <w:pgBorders w:offsetFrom="page">
            <w:top w:val="thickThinSmallGap" w:color="auto" w:sz="24" w:space="24"/>
            <w:left w:val="thickThinSmallGap" w:color="auto" w:sz="24" w:space="24"/>
            <w:bottom w:val="thinThickSmallGap" w:color="auto" w:sz="24" w:space="24"/>
            <w:right w:val="thinThickSmallGap" w:color="auto" w:sz="24" w:space="24"/>
          </w:pgBorders>
          <w:cols w:space="720" w:num="1"/>
        </w:sectPr>
      </w:pPr>
      <w:r>
        <w:pict>
          <v:line id="_x0000_s1026" o:spid="_x0000_s1026" o:spt="20" style="position:absolute;left:0pt;margin-left:594.9pt;margin-top:248.15pt;height:3.5pt;width:-27.6pt;mso-position-horizontal-relative:page;mso-position-vertical-relative:page;z-index:-251657216;mso-width-relative:page;mso-height-relative:page;" coordsize="21600,21600">
            <v:path arrowok="t"/>
            <v:fill focussize="0,0"/>
            <v:stroke weight="0.4pt"/>
            <v:imagedata o:title=""/>
            <o:lock v:ext="edit"/>
          </v:line>
        </w:pic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"/>
          <w:szCs w:val="2"/>
        </w:rPr>
      </w:pPr>
    </w:p>
    <w:tbl>
      <w:tblPr>
        <w:tblStyle w:val="28"/>
        <w:tblW w:w="1063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2"/>
        <w:gridCol w:w="1272"/>
        <w:gridCol w:w="1561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0632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632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Старший вожатый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0632" w:type="dxa"/>
            <w:gridSpan w:val="4"/>
            <w:shd w:val="clear" w:color="auto" w:fill="35E328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Днях открытых дверей школы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«Проектория» </w:t>
            </w:r>
            <w:r>
              <w:fldChar w:fldCharType="begin"/>
            </w:r>
            <w:r>
              <w:instrText xml:space="preserve"> HYPERLINK "https://proektoria.online/" \h </w:instrText>
            </w:r>
            <w:r>
              <w:fldChar w:fldCharType="separate"/>
            </w:r>
            <w:r>
              <w:rPr>
                <w:color w:val="0462C1"/>
                <w:sz w:val="24"/>
                <w:szCs w:val="24"/>
                <w:u w:val="single"/>
              </w:rPr>
              <w:t>https://proektoria.online/</w:t>
            </w:r>
            <w:r>
              <w:rPr>
                <w:color w:val="0462C1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496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27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0" w:type="dxa"/>
            <w:shd w:val="clear" w:color="auto" w:fill="66FF3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 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  <w14:textFill>
                  <w14:solidFill>
                    <w14:schemeClr w14:val="tx1"/>
                  </w14:solidFill>
                </w14:textFill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  <w14:textFill>
                  <w14:solidFill>
                    <w14:schemeClr w14:val="tx1"/>
                  </w14:solidFill>
                </w14:textFill>
              </w:rPr>
              <w:t>I полугодие 2023-2024 учебного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Сентябрь: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105244"/>
            <w:bookmarkEnd w:id="0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 сентября: День знаний;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105245"/>
            <w:bookmarkEnd w:id="1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 сентября: День окончания Второй мировой войны, День солидарности в борьбе с терроризмом;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" w:name="105246"/>
            <w:bookmarkEnd w:id="2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 сентября: Международный день распространения грамотности.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" w:name="105253"/>
            <w:bookmarkEnd w:id="3"/>
            <w:bookmarkStart w:id="4" w:name="105247"/>
            <w:bookmarkEnd w:id="4"/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5" w:name="105258"/>
            <w:bookmarkEnd w:id="5"/>
          </w:p>
        </w:tc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Январь: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6" w:name="105264"/>
            <w:bookmarkEnd w:id="6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 января: День российского студенчества;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7" w:name="105265"/>
            <w:bookmarkEnd w:id="7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8" w:name="105275"/>
            <w:bookmarkEnd w:id="8"/>
            <w:bookmarkStart w:id="9" w:name="105266"/>
            <w:bookmarkEnd w:id="9"/>
            <w:bookmarkStart w:id="10" w:name="105277"/>
            <w:bookmarkEnd w:id="10"/>
            <w:bookmarkStart w:id="11" w:name="105282"/>
            <w:bookmarkEnd w:id="11"/>
            <w:bookmarkStart w:id="12" w:name="105272"/>
            <w:bookmarkEnd w:id="12"/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Октябрь: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3" w:name="105248"/>
            <w:bookmarkEnd w:id="13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 октября: Международный день пожилых людей; Международный день музыки;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4" w:name="105249"/>
            <w:bookmarkEnd w:id="14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 октября: День защиты животных;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5" w:name="105250"/>
            <w:bookmarkEnd w:id="15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 октября: День учителя;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6" w:name="105251"/>
            <w:bookmarkEnd w:id="16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 октября: Международный день школьных библиотек;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7" w:name="105252"/>
            <w:bookmarkEnd w:id="17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Третье воскресенье октября: День отца.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Февраль: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8" w:name="105267"/>
            <w:bookmarkEnd w:id="18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 февраля: День разгрома советскими войсками немецко-фашистских войск в Сталинградской битве;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9" w:name="105268"/>
            <w:bookmarkEnd w:id="19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 февраля: День российской науки;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0" w:name="105269"/>
            <w:bookmarkEnd w:id="20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 февраля: День памяти о россиянах, исполнявших служебный долг за пределами Отечества;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1" w:name="105270"/>
            <w:bookmarkEnd w:id="21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 февраля: Международный день родного языка;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2" w:name="105271"/>
            <w:bookmarkEnd w:id="22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 февраля: День защитника Отечества.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Ноябрь: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3" w:name="105254"/>
            <w:bookmarkEnd w:id="23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 ноября: День народного единства;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4" w:name="105255"/>
            <w:bookmarkEnd w:id="24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5" w:name="105256"/>
            <w:bookmarkEnd w:id="25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Последнее воскресенье ноября: День Матери;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6" w:name="105257"/>
            <w:bookmarkEnd w:id="26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Март: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7" w:name="105273"/>
            <w:bookmarkEnd w:id="27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 марта: Международный женский день;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8" w:name="105274"/>
            <w:bookmarkEnd w:id="28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 марта: День воссоединения Крыма с Россией;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29" w:name="105335"/>
            <w:bookmarkEnd w:id="29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 марта: Всемирный день театра.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Декабрь: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0" w:name="105259"/>
            <w:bookmarkEnd w:id="30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 декабря: День неизвестного солдата; Международный день инвалидов;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1" w:name="105260"/>
            <w:bookmarkEnd w:id="31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 декабря: День добровольца (волонтера) в России;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2" w:name="105261"/>
            <w:bookmarkEnd w:id="32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 декабря: День Героев Отечества;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3" w:name="105262"/>
            <w:bookmarkEnd w:id="33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 декабря: День Конституции Российской Федерации.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Апрель: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4" w:name="105276"/>
            <w:bookmarkEnd w:id="34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 апреля: День космонавтики.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0" w:type="dxa"/>
          </w:tcPr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Май: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5" w:name="105278"/>
            <w:bookmarkEnd w:id="35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 мая: Праздник Весны и Труда;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6" w:name="105279"/>
            <w:bookmarkEnd w:id="36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 мая: День Победы;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7" w:name="105280"/>
            <w:bookmarkEnd w:id="37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 мая: День детских общественных организаций России;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8" w:name="105281"/>
            <w:bookmarkEnd w:id="38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 мая: День славянской письменности и культуры.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Июнь: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39" w:name="105283"/>
            <w:bookmarkEnd w:id="39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 июня: День защиты детей;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0" w:name="105284"/>
            <w:bookmarkEnd w:id="40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 июня: День русского языка;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1" w:name="105285"/>
            <w:bookmarkEnd w:id="41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 июня: День России;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2" w:name="105286"/>
            <w:bookmarkEnd w:id="42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 июня: День памяти и скорби;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3" w:name="105287"/>
            <w:bookmarkEnd w:id="43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 июня: День молодежи.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4" w:name="105288"/>
            <w:bookmarkEnd w:id="44"/>
            <w:r>
              <w:rPr>
                <w:b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Июль: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5" w:name="105289"/>
            <w:bookmarkEnd w:id="45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 июля: День семьи, любви и верности.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6" w:name="105290"/>
            <w:bookmarkEnd w:id="46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Август: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7" w:name="105291"/>
            <w:bookmarkEnd w:id="47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 августа: День физкультурника;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8" w:name="105292"/>
            <w:bookmarkEnd w:id="48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 августа: День Государственного флага Российской Федерации;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49" w:name="105293"/>
            <w:bookmarkEnd w:id="49"/>
            <w:r>
              <w:rPr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 августа: День российского кино.</w:t>
            </w:r>
          </w:p>
          <w:p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>
      <w:pgSz w:w="11910" w:h="16840"/>
      <w:pgMar w:top="700" w:right="0" w:bottom="280" w:left="620" w:header="360" w:footer="360" w:gutter="0"/>
      <w:pgBorders w:offsetFrom="page">
        <w:top w:val="thickThinSmallGap" w:color="auto" w:sz="24" w:space="24"/>
        <w:left w:val="thickThinSmallGap" w:color="auto" w:sz="24" w:space="24"/>
        <w:bottom w:val="thinThickSmallGap" w:color="auto" w:sz="24" w:space="24"/>
        <w:right w:val="thinThickSmallGap" w:color="auto" w:sz="2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0108E"/>
    <w:multiLevelType w:val="multilevel"/>
    <w:tmpl w:val="11D0108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B1C71"/>
    <w:multiLevelType w:val="multilevel"/>
    <w:tmpl w:val="1A2B1C71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15" w:hanging="360"/>
      </w:pPr>
    </w:lvl>
    <w:lvl w:ilvl="2" w:tentative="0">
      <w:start w:val="1"/>
      <w:numFmt w:val="lowerRoman"/>
      <w:lvlText w:val="%3."/>
      <w:lvlJc w:val="right"/>
      <w:pPr>
        <w:ind w:left="2235" w:hanging="180"/>
      </w:pPr>
    </w:lvl>
    <w:lvl w:ilvl="3" w:tentative="0">
      <w:start w:val="1"/>
      <w:numFmt w:val="decimal"/>
      <w:lvlText w:val="%4."/>
      <w:lvlJc w:val="left"/>
      <w:pPr>
        <w:ind w:left="2955" w:hanging="360"/>
      </w:pPr>
    </w:lvl>
    <w:lvl w:ilvl="4" w:tentative="0">
      <w:start w:val="1"/>
      <w:numFmt w:val="lowerLetter"/>
      <w:lvlText w:val="%5."/>
      <w:lvlJc w:val="left"/>
      <w:pPr>
        <w:ind w:left="3675" w:hanging="360"/>
      </w:pPr>
    </w:lvl>
    <w:lvl w:ilvl="5" w:tentative="0">
      <w:start w:val="1"/>
      <w:numFmt w:val="lowerRoman"/>
      <w:lvlText w:val="%6."/>
      <w:lvlJc w:val="right"/>
      <w:pPr>
        <w:ind w:left="4395" w:hanging="180"/>
      </w:pPr>
    </w:lvl>
    <w:lvl w:ilvl="6" w:tentative="0">
      <w:start w:val="1"/>
      <w:numFmt w:val="decimal"/>
      <w:lvlText w:val="%7."/>
      <w:lvlJc w:val="left"/>
      <w:pPr>
        <w:ind w:left="5115" w:hanging="360"/>
      </w:pPr>
    </w:lvl>
    <w:lvl w:ilvl="7" w:tentative="0">
      <w:start w:val="1"/>
      <w:numFmt w:val="lowerLetter"/>
      <w:lvlText w:val="%8."/>
      <w:lvlJc w:val="left"/>
      <w:pPr>
        <w:ind w:left="5835" w:hanging="360"/>
      </w:pPr>
    </w:lvl>
    <w:lvl w:ilvl="8" w:tentative="0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3720024"/>
    <w:multiLevelType w:val="multilevel"/>
    <w:tmpl w:val="2372002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22F92"/>
    <w:multiLevelType w:val="multilevel"/>
    <w:tmpl w:val="26222F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B3461"/>
    <w:multiLevelType w:val="multilevel"/>
    <w:tmpl w:val="314B346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D5A6B"/>
    <w:multiLevelType w:val="multilevel"/>
    <w:tmpl w:val="5AAD5A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A669E"/>
    <w:multiLevelType w:val="multilevel"/>
    <w:tmpl w:val="5AFA669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F7C65"/>
    <w:multiLevelType w:val="multilevel"/>
    <w:tmpl w:val="7E8F7C6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47A3C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770AE"/>
    <w:rsid w:val="001C486C"/>
    <w:rsid w:val="00203C60"/>
    <w:rsid w:val="002330C5"/>
    <w:rsid w:val="00243340"/>
    <w:rsid w:val="00243370"/>
    <w:rsid w:val="00255DEB"/>
    <w:rsid w:val="00256D48"/>
    <w:rsid w:val="002632C4"/>
    <w:rsid w:val="00281960"/>
    <w:rsid w:val="00354B9C"/>
    <w:rsid w:val="00364E9D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B7AA9"/>
    <w:rsid w:val="005E6127"/>
    <w:rsid w:val="005F5A99"/>
    <w:rsid w:val="00602680"/>
    <w:rsid w:val="0062147E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61902"/>
    <w:rsid w:val="00773128"/>
    <w:rsid w:val="007836E9"/>
    <w:rsid w:val="00793083"/>
    <w:rsid w:val="007A13FD"/>
    <w:rsid w:val="007F13DB"/>
    <w:rsid w:val="0082598E"/>
    <w:rsid w:val="00831FD7"/>
    <w:rsid w:val="00836CD4"/>
    <w:rsid w:val="00847B9A"/>
    <w:rsid w:val="00853FD8"/>
    <w:rsid w:val="008748C4"/>
    <w:rsid w:val="008F375A"/>
    <w:rsid w:val="00901FD0"/>
    <w:rsid w:val="00923117"/>
    <w:rsid w:val="0097460C"/>
    <w:rsid w:val="00997D4C"/>
    <w:rsid w:val="009A6F0E"/>
    <w:rsid w:val="009A7720"/>
    <w:rsid w:val="009F6CCE"/>
    <w:rsid w:val="00A06589"/>
    <w:rsid w:val="00A12B68"/>
    <w:rsid w:val="00A650CD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3626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16140"/>
    <w:rsid w:val="00F66AA0"/>
    <w:rsid w:val="00FA02D4"/>
    <w:rsid w:val="62B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uiPriority w:val="0"/>
  </w:style>
  <w:style w:type="table" w:customStyle="1" w:styleId="16">
    <w:name w:val="_Style 13"/>
    <w:basedOn w:val="14"/>
    <w:uiPriority w:val="0"/>
  </w:style>
  <w:style w:type="table" w:customStyle="1" w:styleId="17">
    <w:name w:val="_Style 14"/>
    <w:basedOn w:val="14"/>
    <w:uiPriority w:val="0"/>
  </w:style>
  <w:style w:type="table" w:customStyle="1" w:styleId="18">
    <w:name w:val="_Style 15"/>
    <w:basedOn w:val="14"/>
    <w:uiPriority w:val="0"/>
  </w:style>
  <w:style w:type="table" w:customStyle="1" w:styleId="19">
    <w:name w:val="_Style 16"/>
    <w:basedOn w:val="14"/>
    <w:qFormat/>
    <w:uiPriority w:val="0"/>
  </w:style>
  <w:style w:type="table" w:customStyle="1" w:styleId="20">
    <w:name w:val="_Style 17"/>
    <w:basedOn w:val="14"/>
    <w:uiPriority w:val="0"/>
  </w:style>
  <w:style w:type="table" w:customStyle="1" w:styleId="21">
    <w:name w:val="_Style 18"/>
    <w:basedOn w:val="14"/>
    <w:qFormat/>
    <w:uiPriority w:val="0"/>
  </w:style>
  <w:style w:type="table" w:customStyle="1" w:styleId="22">
    <w:name w:val="_Style 19"/>
    <w:basedOn w:val="14"/>
    <w:qFormat/>
    <w:uiPriority w:val="0"/>
  </w:style>
  <w:style w:type="table" w:customStyle="1" w:styleId="23">
    <w:name w:val="_Style 20"/>
    <w:basedOn w:val="14"/>
    <w:uiPriority w:val="0"/>
  </w:style>
  <w:style w:type="table" w:customStyle="1" w:styleId="24">
    <w:name w:val="_Style 21"/>
    <w:basedOn w:val="14"/>
    <w:uiPriority w:val="0"/>
  </w:style>
  <w:style w:type="table" w:customStyle="1" w:styleId="25">
    <w:name w:val="_Style 22"/>
    <w:basedOn w:val="14"/>
    <w:uiPriority w:val="0"/>
  </w:style>
  <w:style w:type="table" w:customStyle="1" w:styleId="26">
    <w:name w:val="_Style 23"/>
    <w:basedOn w:val="14"/>
    <w:qFormat/>
    <w:uiPriority w:val="0"/>
  </w:style>
  <w:style w:type="table" w:customStyle="1" w:styleId="27">
    <w:name w:val="_Style 24"/>
    <w:basedOn w:val="14"/>
    <w:uiPriority w:val="0"/>
  </w:style>
  <w:style w:type="table" w:customStyle="1" w:styleId="28">
    <w:name w:val="_Style 25"/>
    <w:basedOn w:val="14"/>
    <w:uiPriority w:val="0"/>
  </w:style>
  <w:style w:type="character" w:customStyle="1" w:styleId="29">
    <w:name w:val="Текст выноски Знак"/>
    <w:basedOn w:val="8"/>
    <w:link w:val="10"/>
    <w:semiHidden/>
    <w:uiPriority w:val="99"/>
    <w:rPr>
      <w:rFonts w:ascii="Segoe UI" w:hAnsi="Segoe UI" w:cs="Segoe UI"/>
      <w:sz w:val="18"/>
      <w:szCs w:val="18"/>
    </w:rPr>
  </w:style>
  <w:style w:type="paragraph" w:customStyle="1" w:styleId="30">
    <w:name w:val="Table Paragraph"/>
    <w:basedOn w:val="1"/>
    <w:qFormat/>
    <w:uiPriority w:val="0"/>
    <w:pPr>
      <w:jc w:val="center"/>
    </w:pPr>
    <w:rPr>
      <w:color w:val="000000"/>
      <w:szCs w:val="20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5740</Words>
  <Characters>32722</Characters>
  <Lines>272</Lines>
  <Paragraphs>76</Paragraphs>
  <TotalTime>4182</TotalTime>
  <ScaleCrop>false</ScaleCrop>
  <LinksUpToDate>false</LinksUpToDate>
  <CharactersWithSpaces>38386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2023-06-16T12:46:00Z</dcterms:created>
  <dc:creator>user</dc:creator>
  <cp:lastModifiedBy>user</cp:lastModifiedBy>
  <cp:lastPrinted>2023-11-13T19:49:00Z</cp:lastPrinted>
  <dcterms:modified xsi:type="dcterms:W3CDTF">2023-11-20T10:35:59Z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9A9C667B42D4437F9D5E658B99F2AFA4_12</vt:lpwstr>
  </property>
</Properties>
</file>