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ABEE" w14:textId="045DD2C0" w:rsidR="008D05F9" w:rsidRDefault="0071084E" w:rsidP="0096684A">
      <w:pPr>
        <w:pStyle w:val="Bodytext20"/>
        <w:framePr w:w="9418" w:h="1343" w:hRule="exact" w:wrap="none" w:vAnchor="page" w:hAnchor="page" w:x="1674" w:y="1108"/>
        <w:shd w:val="clear" w:color="auto" w:fill="auto"/>
      </w:pPr>
      <w:r>
        <w:t xml:space="preserve">Муниципальное </w:t>
      </w:r>
      <w:r w:rsidR="0096684A">
        <w:t>казенное общеобразовательное учреждение «Карчагская СОШ им.М.Караханова»</w:t>
      </w:r>
    </w:p>
    <w:p w14:paraId="225D75BF" w14:textId="345BDCC1" w:rsidR="008D05F9" w:rsidRDefault="0071084E">
      <w:pPr>
        <w:pStyle w:val="Bodytext20"/>
        <w:framePr w:w="9418" w:h="337" w:hRule="exact" w:wrap="none" w:vAnchor="page" w:hAnchor="page" w:x="1674" w:y="3100"/>
        <w:shd w:val="clear" w:color="auto" w:fill="auto"/>
        <w:spacing w:line="280" w:lineRule="exact"/>
      </w:pPr>
      <w:r>
        <w:t>ПРИКАЗ</w:t>
      </w:r>
      <w:r w:rsidR="0096684A">
        <w:t xml:space="preserve"> № 195</w:t>
      </w:r>
    </w:p>
    <w:p w14:paraId="767AE146" w14:textId="2C6F2BB0" w:rsidR="008D05F9" w:rsidRDefault="0096684A" w:rsidP="0096684A">
      <w:pPr>
        <w:pStyle w:val="Heading10"/>
        <w:framePr w:wrap="none" w:vAnchor="page" w:hAnchor="page" w:x="1674" w:y="4087"/>
        <w:shd w:val="clear" w:color="auto" w:fill="auto"/>
        <w:spacing w:before="0" w:after="0" w:line="300" w:lineRule="exact"/>
        <w:ind w:right="6619"/>
      </w:pPr>
      <w:bookmarkStart w:id="0" w:name="bookmark0"/>
      <w:r>
        <w:t>20</w:t>
      </w:r>
      <w:r w:rsidR="00B936F3">
        <w:t>» августа 20</w:t>
      </w:r>
      <w:r>
        <w:t>23</w:t>
      </w:r>
      <w:r w:rsidR="0071084E">
        <w:t xml:space="preserve"> г</w:t>
      </w:r>
      <w:bookmarkEnd w:id="0"/>
    </w:p>
    <w:p w14:paraId="08CE18E7" w14:textId="7E2CD821" w:rsidR="008D05F9" w:rsidRDefault="0071084E">
      <w:pPr>
        <w:pStyle w:val="Bodytext20"/>
        <w:framePr w:w="9418" w:h="344" w:hRule="exact" w:wrap="none" w:vAnchor="page" w:hAnchor="page" w:x="1674" w:y="5264"/>
        <w:shd w:val="clear" w:color="auto" w:fill="auto"/>
        <w:spacing w:line="280" w:lineRule="exact"/>
      </w:pPr>
      <w:r>
        <w:t>О назначении руководителей ШМО</w:t>
      </w:r>
    </w:p>
    <w:p w14:paraId="659DFB15" w14:textId="53278010" w:rsidR="008D05F9" w:rsidRDefault="0071084E">
      <w:pPr>
        <w:pStyle w:val="Bodytext20"/>
        <w:framePr w:w="9418" w:h="6816" w:hRule="exact" w:wrap="none" w:vAnchor="page" w:hAnchor="page" w:x="1674" w:y="6191"/>
        <w:shd w:val="clear" w:color="auto" w:fill="auto"/>
        <w:ind w:firstLine="740"/>
        <w:jc w:val="both"/>
      </w:pPr>
      <w:r>
        <w:t xml:space="preserve">В целях эффективной организации </w:t>
      </w:r>
      <w:r w:rsidR="00B936F3">
        <w:t>образовательного процесса в 20</w:t>
      </w:r>
      <w:r w:rsidR="0096684A">
        <w:t>23</w:t>
      </w:r>
      <w:r w:rsidR="00B936F3">
        <w:t xml:space="preserve"> - 202</w:t>
      </w:r>
      <w:r w:rsidR="0096684A">
        <w:t>4</w:t>
      </w:r>
      <w:r>
        <w:t xml:space="preserve"> учебном году, совершенствования системы повышения квалификации педагогического мастерства учителей, методического сопровождения деятельности по реализации задач повышения качества образования, на основании действия устава школы, п р и к а з ы в а ю:</w:t>
      </w:r>
    </w:p>
    <w:p w14:paraId="78B63210" w14:textId="23E40771" w:rsidR="008D05F9" w:rsidRDefault="00B936F3">
      <w:pPr>
        <w:pStyle w:val="Bodytext20"/>
        <w:framePr w:w="9418" w:h="6816" w:hRule="exact" w:wrap="none" w:vAnchor="page" w:hAnchor="page" w:x="1674" w:y="6191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  <w:jc w:val="both"/>
      </w:pPr>
      <w:r>
        <w:t>В 20</w:t>
      </w:r>
      <w:r w:rsidR="0096684A">
        <w:t>23</w:t>
      </w:r>
      <w:r>
        <w:t>-202</w:t>
      </w:r>
      <w:r w:rsidR="0096684A">
        <w:t>4</w:t>
      </w:r>
      <w:r w:rsidR="0071084E">
        <w:t xml:space="preserve"> учебном году организовать работу </w:t>
      </w:r>
      <w:r w:rsidR="0096684A">
        <w:t>четырех</w:t>
      </w:r>
      <w:r w:rsidR="0071084E">
        <w:t xml:space="preserve"> школьных методических объединений.</w:t>
      </w:r>
    </w:p>
    <w:p w14:paraId="00AB7D10" w14:textId="77777777" w:rsidR="008D05F9" w:rsidRDefault="0071084E">
      <w:pPr>
        <w:pStyle w:val="Bodytext20"/>
        <w:framePr w:w="9418" w:h="6816" w:hRule="exact" w:wrap="none" w:vAnchor="page" w:hAnchor="page" w:x="1674" w:y="6191"/>
        <w:numPr>
          <w:ilvl w:val="0"/>
          <w:numId w:val="1"/>
        </w:numPr>
        <w:shd w:val="clear" w:color="auto" w:fill="auto"/>
        <w:tabs>
          <w:tab w:val="left" w:pos="733"/>
        </w:tabs>
        <w:ind w:firstLine="400"/>
        <w:jc w:val="both"/>
      </w:pPr>
      <w:r>
        <w:t>Назначить руководителями школьных методических объединений следующих педагогических работников:</w:t>
      </w:r>
    </w:p>
    <w:p w14:paraId="4DE97BFE" w14:textId="00115EB3" w:rsidR="008D05F9" w:rsidRDefault="0096684A">
      <w:pPr>
        <w:pStyle w:val="Bodytext20"/>
        <w:framePr w:w="9418" w:h="6816" w:hRule="exact" w:wrap="none" w:vAnchor="page" w:hAnchor="page" w:x="1674" w:y="6191"/>
        <w:shd w:val="clear" w:color="auto" w:fill="auto"/>
        <w:jc w:val="both"/>
      </w:pPr>
      <w:r>
        <w:t>Сейфулаеву С.Ш.</w:t>
      </w:r>
      <w:r w:rsidR="0071084E">
        <w:t>. - ШМО учителей начальных классов;</w:t>
      </w:r>
    </w:p>
    <w:p w14:paraId="5F77C79F" w14:textId="72CD50A5" w:rsidR="008D05F9" w:rsidRDefault="0096684A">
      <w:pPr>
        <w:pStyle w:val="Bodytext20"/>
        <w:framePr w:w="9418" w:h="6816" w:hRule="exact" w:wrap="none" w:vAnchor="page" w:hAnchor="page" w:x="1674" w:y="6191"/>
        <w:shd w:val="clear" w:color="auto" w:fill="auto"/>
        <w:jc w:val="both"/>
      </w:pPr>
      <w:r>
        <w:t>Насрулаеву С.А.</w:t>
      </w:r>
      <w:r w:rsidR="0071084E">
        <w:t>. - ШМО учителей гуманитарного цикла;</w:t>
      </w:r>
    </w:p>
    <w:p w14:paraId="1132123B" w14:textId="5D380B69" w:rsidR="008D05F9" w:rsidRDefault="0096684A">
      <w:pPr>
        <w:pStyle w:val="Bodytext20"/>
        <w:framePr w:w="9418" w:h="6816" w:hRule="exact" w:wrap="none" w:vAnchor="page" w:hAnchor="page" w:x="1674" w:y="6191"/>
        <w:shd w:val="clear" w:color="auto" w:fill="auto"/>
        <w:jc w:val="both"/>
      </w:pPr>
      <w:r>
        <w:t>Кадималиеву Г.</w:t>
      </w:r>
      <w:r w:rsidR="0071084E">
        <w:t>А.- ШМО учителей естественно - научного цикла;</w:t>
      </w:r>
    </w:p>
    <w:p w14:paraId="48F21163" w14:textId="3D25BC35" w:rsidR="008D05F9" w:rsidRDefault="0096684A">
      <w:pPr>
        <w:pStyle w:val="Bodytext20"/>
        <w:framePr w:w="9418" w:h="6816" w:hRule="exact" w:wrap="none" w:vAnchor="page" w:hAnchor="page" w:x="1674" w:y="6191"/>
        <w:shd w:val="clear" w:color="auto" w:fill="auto"/>
        <w:jc w:val="both"/>
      </w:pPr>
      <w:r>
        <w:t>Шамсудинову М.М – ШМО классных руководителей</w:t>
      </w:r>
      <w:r w:rsidR="0071084E">
        <w:t>.</w:t>
      </w:r>
    </w:p>
    <w:p w14:paraId="0991E666" w14:textId="0F6C8F44" w:rsidR="008D05F9" w:rsidRDefault="0071084E">
      <w:pPr>
        <w:pStyle w:val="Bodytext20"/>
        <w:framePr w:w="9418" w:h="6816" w:hRule="exact" w:wrap="none" w:vAnchor="page" w:hAnchor="page" w:x="1674" w:y="6191"/>
        <w:numPr>
          <w:ilvl w:val="0"/>
          <w:numId w:val="1"/>
        </w:numPr>
        <w:shd w:val="clear" w:color="auto" w:fill="auto"/>
        <w:tabs>
          <w:tab w:val="left" w:pos="747"/>
        </w:tabs>
        <w:ind w:firstLine="400"/>
        <w:jc w:val="both"/>
      </w:pPr>
      <w:r>
        <w:t>Руководителям методических объединений планировать деятельность ШМО в соответствии с требованиями к организации методической работы в школе и основными направл</w:t>
      </w:r>
      <w:r w:rsidR="00B936F3">
        <w:t>ениями деятельности школы в 20</w:t>
      </w:r>
      <w:r w:rsidR="0096684A">
        <w:t>23</w:t>
      </w:r>
      <w:r w:rsidR="00B936F3">
        <w:t>-202</w:t>
      </w:r>
      <w:r w:rsidR="0096684A">
        <w:t>4</w:t>
      </w:r>
      <w:r>
        <w:t xml:space="preserve"> учебном году.</w:t>
      </w:r>
    </w:p>
    <w:p w14:paraId="3D408BF4" w14:textId="13A284B4" w:rsidR="008D05F9" w:rsidRDefault="0071084E">
      <w:pPr>
        <w:pStyle w:val="Bodytext20"/>
        <w:framePr w:w="9418" w:h="6816" w:hRule="exact" w:wrap="none" w:vAnchor="page" w:hAnchor="page" w:x="1674" w:y="6191"/>
        <w:numPr>
          <w:ilvl w:val="0"/>
          <w:numId w:val="1"/>
        </w:numPr>
        <w:shd w:val="clear" w:color="auto" w:fill="auto"/>
        <w:tabs>
          <w:tab w:val="left" w:pos="728"/>
        </w:tabs>
        <w:ind w:firstLine="400"/>
        <w:jc w:val="both"/>
      </w:pPr>
      <w:r>
        <w:t xml:space="preserve">Контроль за исполнение данного приказа возложить на заместителя директора по </w:t>
      </w:r>
      <w:r w:rsidR="0096684A">
        <w:t>УВР</w:t>
      </w:r>
      <w:r>
        <w:t xml:space="preserve"> </w:t>
      </w:r>
      <w:r w:rsidR="0096684A">
        <w:t>Байрамбегова П.К.</w:t>
      </w:r>
    </w:p>
    <w:p w14:paraId="7045F29E" w14:textId="1F6647CF" w:rsidR="008D05F9" w:rsidRDefault="0071084E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  <w:r>
        <w:t xml:space="preserve">Директор </w:t>
      </w:r>
    </w:p>
    <w:p w14:paraId="46799594" w14:textId="19EA9C5E" w:rsidR="008D05F9" w:rsidRDefault="0096684A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  <w:r>
        <w:t>Курбанов Н.А.</w:t>
      </w:r>
    </w:p>
    <w:p w14:paraId="416C241C" w14:textId="77777777" w:rsidR="008D05F9" w:rsidRDefault="008D05F9">
      <w:pPr>
        <w:rPr>
          <w:sz w:val="2"/>
          <w:szCs w:val="2"/>
        </w:rPr>
      </w:pPr>
    </w:p>
    <w:sectPr w:rsidR="008D05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3317" w14:textId="77777777" w:rsidR="00B449A6" w:rsidRDefault="00B449A6">
      <w:r>
        <w:separator/>
      </w:r>
    </w:p>
  </w:endnote>
  <w:endnote w:type="continuationSeparator" w:id="0">
    <w:p w14:paraId="1290C619" w14:textId="77777777" w:rsidR="00B449A6" w:rsidRDefault="00B4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4A44" w14:textId="77777777" w:rsidR="00B449A6" w:rsidRDefault="00B449A6"/>
  </w:footnote>
  <w:footnote w:type="continuationSeparator" w:id="0">
    <w:p w14:paraId="4E12B615" w14:textId="77777777" w:rsidR="00B449A6" w:rsidRDefault="00B44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0C2C"/>
    <w:multiLevelType w:val="multilevel"/>
    <w:tmpl w:val="6B56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974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5F9"/>
    <w:rsid w:val="0005407E"/>
    <w:rsid w:val="0071084E"/>
    <w:rsid w:val="008D05F9"/>
    <w:rsid w:val="0096684A"/>
    <w:rsid w:val="00B449A6"/>
    <w:rsid w:val="00B9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EE2D"/>
  <w15:docId w15:val="{6F986D58-0297-44D1-B0AB-D0FC4573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after="9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</dc:creator>
  <cp:lastModifiedBy>user</cp:lastModifiedBy>
  <cp:revision>4</cp:revision>
  <dcterms:created xsi:type="dcterms:W3CDTF">2020-06-21T08:13:00Z</dcterms:created>
  <dcterms:modified xsi:type="dcterms:W3CDTF">2024-01-23T13:52:00Z</dcterms:modified>
</cp:coreProperties>
</file>