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EE63" w14:textId="1876B75D" w:rsidR="003F3BDF" w:rsidRDefault="00033B7A" w:rsidP="00033B7A">
      <w:pPr>
        <w:pStyle w:val="a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Муниципальное</w:t>
      </w:r>
      <w:r w:rsidR="00D959A0">
        <w:rPr>
          <w:rStyle w:val="FontStyle12"/>
          <w:sz w:val="28"/>
          <w:szCs w:val="28"/>
        </w:rPr>
        <w:t xml:space="preserve"> казенное </w:t>
      </w:r>
      <w:r>
        <w:rPr>
          <w:rStyle w:val="FontStyle12"/>
          <w:sz w:val="28"/>
          <w:szCs w:val="28"/>
        </w:rPr>
        <w:t>общеобразовательное учреждение</w:t>
      </w:r>
    </w:p>
    <w:p w14:paraId="622B1551" w14:textId="77777777" w:rsidR="00033B7A" w:rsidRDefault="009400F2" w:rsidP="00033B7A">
      <w:pPr>
        <w:pStyle w:val="a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3F3BDF">
        <w:rPr>
          <w:rStyle w:val="FontStyle12"/>
          <w:sz w:val="28"/>
          <w:szCs w:val="28"/>
        </w:rPr>
        <w:t xml:space="preserve">Карчагская средняя </w:t>
      </w:r>
      <w:r w:rsidR="00033B7A" w:rsidRPr="00CD7BF5">
        <w:rPr>
          <w:rStyle w:val="FontStyle12"/>
          <w:sz w:val="28"/>
          <w:szCs w:val="28"/>
        </w:rPr>
        <w:t>общеобразовательная  школа</w:t>
      </w:r>
      <w:r w:rsidR="003F3BDF">
        <w:rPr>
          <w:rStyle w:val="FontStyle12"/>
          <w:sz w:val="28"/>
          <w:szCs w:val="28"/>
        </w:rPr>
        <w:t xml:space="preserve"> им.М.Караханова</w:t>
      </w:r>
      <w:r w:rsidR="00033B7A" w:rsidRPr="00CD7BF5">
        <w:rPr>
          <w:rStyle w:val="FontStyle12"/>
          <w:sz w:val="28"/>
          <w:szCs w:val="28"/>
        </w:rPr>
        <w:t>»</w:t>
      </w:r>
    </w:p>
    <w:p w14:paraId="29DDBDF6" w14:textId="77777777" w:rsidR="00033B7A" w:rsidRDefault="00033B7A" w:rsidP="00033B7A">
      <w:pPr>
        <w:pStyle w:val="a4"/>
        <w:jc w:val="center"/>
        <w:rPr>
          <w:rStyle w:val="FontStyle12"/>
          <w:sz w:val="28"/>
          <w:szCs w:val="28"/>
        </w:rPr>
      </w:pPr>
    </w:p>
    <w:p w14:paraId="3ACD51AC" w14:textId="77777777" w:rsidR="00033B7A" w:rsidRDefault="00033B7A" w:rsidP="00033B7A">
      <w:pPr>
        <w:pStyle w:val="a4"/>
        <w:jc w:val="center"/>
        <w:rPr>
          <w:rStyle w:val="FontStyle12"/>
          <w:sz w:val="28"/>
          <w:szCs w:val="28"/>
        </w:rPr>
      </w:pPr>
    </w:p>
    <w:tbl>
      <w:tblPr>
        <w:tblStyle w:val="a5"/>
        <w:tblW w:w="0" w:type="auto"/>
        <w:tblInd w:w="4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</w:tblGrid>
      <w:tr w:rsidR="003F3BDF" w14:paraId="56F4D740" w14:textId="77777777" w:rsidTr="003F3BDF">
        <w:tc>
          <w:tcPr>
            <w:tcW w:w="4375" w:type="dxa"/>
          </w:tcPr>
          <w:p w14:paraId="71C2FC03" w14:textId="77777777" w:rsidR="003F3BDF" w:rsidRPr="007D578F" w:rsidRDefault="003F3BDF" w:rsidP="009400F2">
            <w:pPr>
              <w:rPr>
                <w:rFonts w:ascii="Times New Roman"/>
                <w:sz w:val="24"/>
                <w:szCs w:val="24"/>
              </w:rPr>
            </w:pPr>
            <w:r w:rsidRPr="007D578F">
              <w:rPr>
                <w:rFonts w:ascii="Times New Roman"/>
                <w:sz w:val="24"/>
                <w:szCs w:val="24"/>
              </w:rPr>
              <w:t xml:space="preserve">УТВЕРЖДЕНО </w:t>
            </w:r>
          </w:p>
          <w:p w14:paraId="604AF8B2" w14:textId="77777777" w:rsidR="003F3BDF" w:rsidRDefault="003F3BDF" w:rsidP="009400F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Приказом </w:t>
            </w:r>
            <w:r w:rsidRPr="009400F2">
              <w:rPr>
                <w:rFonts w:ascii="Times New Roman"/>
                <w:sz w:val="24"/>
                <w:szCs w:val="24"/>
              </w:rPr>
              <w:t>МКОУ</w:t>
            </w:r>
            <w:r w:rsidRPr="009400F2">
              <w:rPr>
                <w:rFonts w:ascii="Times New Roman"/>
                <w:b/>
                <w:sz w:val="24"/>
                <w:szCs w:val="24"/>
              </w:rPr>
              <w:t>«</w:t>
            </w:r>
            <w:r w:rsidRPr="009400F2">
              <w:rPr>
                <w:rStyle w:val="FontStyle12"/>
                <w:b w:val="0"/>
                <w:sz w:val="28"/>
                <w:szCs w:val="28"/>
              </w:rPr>
              <w:t>Карчагская средняя общеобразовательная  школа им.М.Караханова</w:t>
            </w:r>
            <w:r>
              <w:rPr>
                <w:rFonts w:ascii="Times New Roman"/>
                <w:sz w:val="24"/>
                <w:szCs w:val="24"/>
              </w:rPr>
              <w:t>»</w:t>
            </w:r>
          </w:p>
          <w:p w14:paraId="3733BD60" w14:textId="77777777" w:rsidR="003F3BDF" w:rsidRDefault="00E904EE" w:rsidP="009400F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от </w:t>
            </w:r>
            <w:r w:rsidR="003F3BDF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t>6.04.2021 г. № 217</w:t>
            </w:r>
          </w:p>
        </w:tc>
      </w:tr>
    </w:tbl>
    <w:p w14:paraId="09F2A81E" w14:textId="77777777" w:rsidR="00F412F7" w:rsidRPr="00CD7BF5" w:rsidRDefault="00F412F7" w:rsidP="00CD7BF5">
      <w:pPr>
        <w:pStyle w:val="a4"/>
        <w:jc w:val="both"/>
      </w:pPr>
    </w:p>
    <w:p w14:paraId="3D282FA9" w14:textId="77777777" w:rsidR="00F412F7" w:rsidRPr="00CD7BF5" w:rsidRDefault="00F412F7" w:rsidP="00CD7BF5">
      <w:pPr>
        <w:pStyle w:val="a4"/>
        <w:jc w:val="both"/>
      </w:pPr>
    </w:p>
    <w:p w14:paraId="49B9390A" w14:textId="77777777" w:rsidR="00F412F7" w:rsidRPr="00CD7BF5" w:rsidRDefault="00F412F7" w:rsidP="00CD7BF5">
      <w:pPr>
        <w:pStyle w:val="a4"/>
        <w:jc w:val="both"/>
      </w:pPr>
    </w:p>
    <w:p w14:paraId="61CE1BE2" w14:textId="77777777" w:rsidR="00F412F7" w:rsidRPr="00CD7BF5" w:rsidRDefault="00F412F7" w:rsidP="00CD7BF5">
      <w:pPr>
        <w:pStyle w:val="a4"/>
        <w:jc w:val="both"/>
      </w:pPr>
    </w:p>
    <w:p w14:paraId="3B10927B" w14:textId="77777777" w:rsidR="00F412F7" w:rsidRPr="00CD7BF5" w:rsidRDefault="00F412F7" w:rsidP="00CD7BF5">
      <w:pPr>
        <w:pStyle w:val="a4"/>
        <w:jc w:val="both"/>
      </w:pPr>
    </w:p>
    <w:p w14:paraId="05D0494F" w14:textId="77777777" w:rsidR="00F412F7" w:rsidRPr="00CD7BF5" w:rsidRDefault="00F412F7" w:rsidP="00CD7BF5">
      <w:pPr>
        <w:pStyle w:val="a4"/>
        <w:jc w:val="both"/>
      </w:pPr>
    </w:p>
    <w:p w14:paraId="22992043" w14:textId="77777777" w:rsidR="00F412F7" w:rsidRPr="009400F2" w:rsidRDefault="00CD7BF5" w:rsidP="00CD7BF5">
      <w:pPr>
        <w:pStyle w:val="a4"/>
        <w:jc w:val="center"/>
        <w:rPr>
          <w:rStyle w:val="FontStyle14"/>
          <w:sz w:val="44"/>
          <w:szCs w:val="44"/>
        </w:rPr>
      </w:pPr>
      <w:r w:rsidRPr="009400F2">
        <w:rPr>
          <w:rStyle w:val="FontStyle14"/>
          <w:sz w:val="44"/>
          <w:szCs w:val="44"/>
        </w:rPr>
        <w:t>ПОЛОЖЕНИЕ</w:t>
      </w:r>
    </w:p>
    <w:p w14:paraId="67776588" w14:textId="77777777" w:rsidR="00F412F7" w:rsidRPr="00CD7BF5" w:rsidRDefault="00F412F7" w:rsidP="00CD7BF5">
      <w:pPr>
        <w:pStyle w:val="a4"/>
        <w:jc w:val="center"/>
      </w:pPr>
    </w:p>
    <w:p w14:paraId="6A7EFF46" w14:textId="77777777" w:rsidR="00F412F7" w:rsidRPr="009400F2" w:rsidRDefault="00CD7BF5" w:rsidP="00CD7BF5">
      <w:pPr>
        <w:pStyle w:val="a4"/>
        <w:jc w:val="center"/>
        <w:rPr>
          <w:rStyle w:val="FontStyle14"/>
          <w:sz w:val="44"/>
          <w:szCs w:val="44"/>
        </w:rPr>
      </w:pPr>
      <w:r w:rsidRPr="009400F2">
        <w:rPr>
          <w:rStyle w:val="FontStyle14"/>
          <w:sz w:val="44"/>
          <w:szCs w:val="44"/>
        </w:rPr>
        <w:t>О ПОРЯДКЕ РАЗРАБОТКИ И ПРИНЯТИЯ ЛОКАЛЬНЫХ НОРМАТИВНЫХ АКТОВ</w:t>
      </w:r>
    </w:p>
    <w:p w14:paraId="25141DB6" w14:textId="77777777" w:rsidR="00F412F7" w:rsidRPr="00CD7BF5" w:rsidRDefault="00F412F7" w:rsidP="00CD7BF5">
      <w:pPr>
        <w:pStyle w:val="a4"/>
        <w:jc w:val="center"/>
      </w:pPr>
    </w:p>
    <w:p w14:paraId="0FC49D92" w14:textId="77777777" w:rsidR="009400F2" w:rsidRDefault="00CD7BF5" w:rsidP="009400F2">
      <w:pPr>
        <w:pStyle w:val="a4"/>
        <w:jc w:val="center"/>
        <w:rPr>
          <w:rStyle w:val="FontStyle12"/>
          <w:sz w:val="44"/>
          <w:szCs w:val="44"/>
        </w:rPr>
      </w:pPr>
      <w:r w:rsidRPr="009400F2">
        <w:rPr>
          <w:rStyle w:val="FontStyle12"/>
          <w:sz w:val="44"/>
          <w:szCs w:val="44"/>
        </w:rPr>
        <w:t xml:space="preserve">Муниципального  общеобразовательного  </w:t>
      </w:r>
      <w:r w:rsidR="00E904EE" w:rsidRPr="009400F2">
        <w:rPr>
          <w:rStyle w:val="FontStyle12"/>
          <w:sz w:val="44"/>
          <w:szCs w:val="44"/>
        </w:rPr>
        <w:t xml:space="preserve">казённого  </w:t>
      </w:r>
      <w:r w:rsidR="009400F2">
        <w:rPr>
          <w:rStyle w:val="FontStyle12"/>
          <w:sz w:val="44"/>
          <w:szCs w:val="44"/>
        </w:rPr>
        <w:t xml:space="preserve">учреждения </w:t>
      </w:r>
    </w:p>
    <w:p w14:paraId="04DDA456" w14:textId="77777777" w:rsidR="009400F2" w:rsidRDefault="00CD7BF5" w:rsidP="009400F2">
      <w:pPr>
        <w:pStyle w:val="a4"/>
        <w:jc w:val="center"/>
        <w:rPr>
          <w:rStyle w:val="FontStyle12"/>
          <w:sz w:val="44"/>
          <w:szCs w:val="44"/>
        </w:rPr>
      </w:pPr>
      <w:r w:rsidRPr="009400F2">
        <w:rPr>
          <w:rStyle w:val="FontStyle12"/>
          <w:sz w:val="44"/>
          <w:szCs w:val="44"/>
        </w:rPr>
        <w:t>«</w:t>
      </w:r>
      <w:r w:rsidR="003F3BDF" w:rsidRPr="009400F2">
        <w:rPr>
          <w:rStyle w:val="FontStyle12"/>
          <w:sz w:val="44"/>
          <w:szCs w:val="44"/>
        </w:rPr>
        <w:t xml:space="preserve">Карчагская средняя </w:t>
      </w:r>
    </w:p>
    <w:p w14:paraId="45F636DB" w14:textId="77777777" w:rsidR="009400F2" w:rsidRDefault="003F3BDF" w:rsidP="009400F2">
      <w:pPr>
        <w:pStyle w:val="a4"/>
        <w:jc w:val="center"/>
        <w:rPr>
          <w:rStyle w:val="FontStyle12"/>
          <w:sz w:val="44"/>
          <w:szCs w:val="44"/>
        </w:rPr>
      </w:pPr>
      <w:r w:rsidRPr="009400F2">
        <w:rPr>
          <w:rStyle w:val="FontStyle12"/>
          <w:sz w:val="44"/>
          <w:szCs w:val="44"/>
        </w:rPr>
        <w:t>общеобразовательная  школа</w:t>
      </w:r>
    </w:p>
    <w:p w14:paraId="11A35191" w14:textId="77777777" w:rsidR="00F412F7" w:rsidRPr="009400F2" w:rsidRDefault="003F3BDF" w:rsidP="009400F2">
      <w:pPr>
        <w:pStyle w:val="a4"/>
        <w:jc w:val="center"/>
        <w:rPr>
          <w:rStyle w:val="FontStyle12"/>
          <w:sz w:val="44"/>
          <w:szCs w:val="44"/>
        </w:rPr>
      </w:pPr>
      <w:r w:rsidRPr="009400F2">
        <w:rPr>
          <w:rStyle w:val="FontStyle12"/>
          <w:sz w:val="44"/>
          <w:szCs w:val="44"/>
        </w:rPr>
        <w:t>им.М.Караханова</w:t>
      </w:r>
      <w:r w:rsidR="00CD7BF5" w:rsidRPr="009400F2">
        <w:rPr>
          <w:rStyle w:val="FontStyle12"/>
          <w:sz w:val="44"/>
          <w:szCs w:val="44"/>
        </w:rPr>
        <w:t>»</w:t>
      </w:r>
      <w:r w:rsidR="00997083">
        <w:rPr>
          <w:rStyle w:val="FontStyle12"/>
          <w:sz w:val="44"/>
          <w:szCs w:val="44"/>
        </w:rPr>
        <w:t>.</w:t>
      </w:r>
    </w:p>
    <w:p w14:paraId="417CF1A1" w14:textId="77777777" w:rsidR="00CD7BF5" w:rsidRPr="009400F2" w:rsidRDefault="00CD7BF5" w:rsidP="009400F2">
      <w:pPr>
        <w:pStyle w:val="a4"/>
        <w:jc w:val="center"/>
        <w:rPr>
          <w:rStyle w:val="FontStyle12"/>
          <w:sz w:val="44"/>
          <w:szCs w:val="44"/>
        </w:rPr>
      </w:pPr>
    </w:p>
    <w:p w14:paraId="714E920A" w14:textId="77777777" w:rsidR="00CD7BF5" w:rsidRDefault="00CD7BF5" w:rsidP="009400F2">
      <w:pPr>
        <w:pStyle w:val="a4"/>
        <w:jc w:val="center"/>
        <w:rPr>
          <w:rStyle w:val="FontStyle12"/>
          <w:sz w:val="28"/>
          <w:szCs w:val="28"/>
        </w:rPr>
      </w:pPr>
    </w:p>
    <w:p w14:paraId="6E4580B1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7B66F843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384F2D2F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50852DE1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203DE75C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01E16701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3F3935C7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10D0F7C7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3BBE47AA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0DD00B58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014FE67F" w14:textId="77777777" w:rsidR="00033B7A" w:rsidRDefault="00033B7A" w:rsidP="00CD7BF5">
      <w:pPr>
        <w:pStyle w:val="a4"/>
        <w:jc w:val="both"/>
        <w:rPr>
          <w:rStyle w:val="FontStyle12"/>
          <w:sz w:val="28"/>
          <w:szCs w:val="28"/>
        </w:rPr>
      </w:pPr>
    </w:p>
    <w:p w14:paraId="714A3A1A" w14:textId="77777777" w:rsidR="003F3BDF" w:rsidRDefault="003F3BDF" w:rsidP="00CD7BF5">
      <w:pPr>
        <w:pStyle w:val="a4"/>
        <w:jc w:val="both"/>
        <w:rPr>
          <w:rStyle w:val="FontStyle14"/>
          <w:sz w:val="28"/>
          <w:szCs w:val="28"/>
        </w:rPr>
      </w:pPr>
    </w:p>
    <w:p w14:paraId="47A3D87A" w14:textId="77777777" w:rsidR="003F3BDF" w:rsidRDefault="003F3BDF" w:rsidP="00CD7BF5">
      <w:pPr>
        <w:pStyle w:val="a4"/>
        <w:jc w:val="both"/>
        <w:rPr>
          <w:rStyle w:val="FontStyle14"/>
          <w:sz w:val="28"/>
          <w:szCs w:val="28"/>
        </w:rPr>
      </w:pPr>
    </w:p>
    <w:p w14:paraId="73B4AE63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 w:rsidRPr="00CD7BF5">
        <w:rPr>
          <w:rStyle w:val="FontStyle14"/>
          <w:sz w:val="28"/>
          <w:szCs w:val="28"/>
        </w:rPr>
        <w:lastRenderedPageBreak/>
        <w:t>1.</w:t>
      </w:r>
      <w:r w:rsidRPr="00CD7BF5">
        <w:rPr>
          <w:rStyle w:val="FontStyle14"/>
          <w:sz w:val="28"/>
          <w:szCs w:val="28"/>
        </w:rPr>
        <w:tab/>
        <w:t>Общие положения</w:t>
      </w:r>
    </w:p>
    <w:p w14:paraId="759305A5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Настоящее Положение о порядке разработки и принятия локальных нормативных актов по вопросам регулирования направлений деятельности М</w:t>
      </w:r>
      <w:r w:rsidR="003F3BDF">
        <w:rPr>
          <w:rStyle w:val="FontStyle13"/>
          <w:sz w:val="28"/>
          <w:szCs w:val="28"/>
        </w:rPr>
        <w:t>КОУ</w:t>
      </w:r>
      <w:r w:rsidRPr="00CD7BF5">
        <w:rPr>
          <w:rStyle w:val="FontStyle13"/>
          <w:sz w:val="28"/>
          <w:szCs w:val="28"/>
        </w:rPr>
        <w:t xml:space="preserve"> «</w:t>
      </w:r>
      <w:r w:rsidR="003F3BDF">
        <w:rPr>
          <w:rStyle w:val="FontStyle12"/>
          <w:sz w:val="28"/>
          <w:szCs w:val="28"/>
        </w:rPr>
        <w:t xml:space="preserve">Карчагская средняя </w:t>
      </w:r>
      <w:r w:rsidR="003F3BDF" w:rsidRPr="00CD7BF5">
        <w:rPr>
          <w:rStyle w:val="FontStyle12"/>
          <w:sz w:val="28"/>
          <w:szCs w:val="28"/>
        </w:rPr>
        <w:t>общеобразовательная  школа</w:t>
      </w:r>
      <w:r w:rsidR="00997083">
        <w:rPr>
          <w:rStyle w:val="FontStyle12"/>
          <w:sz w:val="28"/>
          <w:szCs w:val="28"/>
        </w:rPr>
        <w:t xml:space="preserve"> </w:t>
      </w:r>
      <w:r w:rsidR="003F3BDF">
        <w:rPr>
          <w:rStyle w:val="FontStyle12"/>
          <w:sz w:val="28"/>
          <w:szCs w:val="28"/>
        </w:rPr>
        <w:t>им.</w:t>
      </w:r>
      <w:r w:rsidR="00997083">
        <w:rPr>
          <w:rStyle w:val="FontStyle12"/>
          <w:sz w:val="28"/>
          <w:szCs w:val="28"/>
        </w:rPr>
        <w:t xml:space="preserve"> </w:t>
      </w:r>
      <w:r w:rsidR="003F3BDF">
        <w:rPr>
          <w:rStyle w:val="FontStyle12"/>
          <w:sz w:val="28"/>
          <w:szCs w:val="28"/>
        </w:rPr>
        <w:t>М.</w:t>
      </w:r>
      <w:r w:rsidR="00997083">
        <w:rPr>
          <w:rStyle w:val="FontStyle12"/>
          <w:sz w:val="28"/>
          <w:szCs w:val="28"/>
        </w:rPr>
        <w:t xml:space="preserve"> </w:t>
      </w:r>
      <w:r w:rsidR="003F3BDF">
        <w:rPr>
          <w:rStyle w:val="FontStyle12"/>
          <w:sz w:val="28"/>
          <w:szCs w:val="28"/>
        </w:rPr>
        <w:t>Караханова</w:t>
      </w:r>
      <w:r w:rsidRPr="00CD7BF5">
        <w:rPr>
          <w:rStyle w:val="FontStyle13"/>
          <w:sz w:val="28"/>
          <w:szCs w:val="28"/>
        </w:rPr>
        <w:t>» (далее - Школа)  (далее - «Положение») определяет основные требования к процедуре разработки проектов локальных нормативных актов должностными лицами, порядку их принятия, внесения в них дополнений и изменений, а также основные требования к содержанию локальных нормативных актов и разработано всоответствии со ст.30 Закона «Об образовании в Российской Федерации» № 273-ФЗ от 29.12.2012г., Устава школы.</w:t>
      </w:r>
    </w:p>
    <w:p w14:paraId="244C8A8C" w14:textId="77777777" w:rsidR="00F412F7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Действие настоящего Положения распространяется на разрабатываемые и принимаемые органами управления школы локальные нормативные акты (далее - «ЛНА»), определяющие правовой статус направлений деятельности школы, права и обязанности должностных лиц и работников, а равно иные, приравненные к ним акты, устанавливающие нормы (правила) общего характера, предназначенные для регулирования управленческой и кадровой деятельности образовательного учреждения.</w:t>
      </w:r>
    </w:p>
    <w:p w14:paraId="276BDD39" w14:textId="77777777" w:rsidR="00CD7BF5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</w:p>
    <w:p w14:paraId="7012AEAB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 w:rsidRPr="00CD7BF5">
        <w:rPr>
          <w:rStyle w:val="FontStyle14"/>
          <w:sz w:val="28"/>
          <w:szCs w:val="28"/>
        </w:rPr>
        <w:t>2.</w:t>
      </w:r>
      <w:r w:rsidRPr="00CD7BF5">
        <w:rPr>
          <w:rStyle w:val="FontStyle14"/>
          <w:sz w:val="28"/>
          <w:szCs w:val="28"/>
        </w:rPr>
        <w:tab/>
        <w:t>Виды локальных нормативных актов, регулируемых настоящим</w:t>
      </w:r>
      <w:r w:rsidRPr="00CD7BF5">
        <w:rPr>
          <w:rStyle w:val="FontStyle14"/>
          <w:sz w:val="28"/>
          <w:szCs w:val="28"/>
        </w:rPr>
        <w:br/>
        <w:t>Положением</w:t>
      </w:r>
    </w:p>
    <w:p w14:paraId="17C3C398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На основе настоящего Положения в школе разрабатываются и принимаются нормативные акты, регулирующие направления деятельности школы. При принятии локальных нормативных актов, затрагивающих права обучающихся и работников Школы, учитывается мнение Совета учащихся, Совета родителей, а для работников - мнение представительного профсоюзного органа.</w:t>
      </w:r>
    </w:p>
    <w:p w14:paraId="4C33603B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Предусмотренный настоящим Положением перечень локальных нормативных актов не является исчерпывающим, в зависимости от конкретных условий деятельности школы могут приниматься иные ЛНА по вопросам, указанным в п. 1.2. настоящего Положения, а также акты, регулирующие или контролирующие документы, указанные в настоящем пункте.</w:t>
      </w:r>
    </w:p>
    <w:p w14:paraId="69FF923F" w14:textId="77777777" w:rsidR="00F412F7" w:rsidRPr="00CD7BF5" w:rsidRDefault="00F412F7" w:rsidP="00CD7BF5">
      <w:pPr>
        <w:pStyle w:val="a4"/>
        <w:jc w:val="both"/>
      </w:pPr>
    </w:p>
    <w:p w14:paraId="0C9A5A6C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 w:rsidRPr="00CD7BF5">
        <w:rPr>
          <w:rStyle w:val="FontStyle14"/>
          <w:sz w:val="28"/>
          <w:szCs w:val="28"/>
        </w:rPr>
        <w:t>3.</w:t>
      </w:r>
      <w:r w:rsidRPr="00CD7BF5">
        <w:rPr>
          <w:rStyle w:val="FontStyle14"/>
          <w:sz w:val="28"/>
          <w:szCs w:val="28"/>
        </w:rPr>
        <w:tab/>
        <w:t>Порядок разработки и согласования локальных нормативных актов</w:t>
      </w:r>
    </w:p>
    <w:p w14:paraId="188BAB6B" w14:textId="77777777" w:rsidR="00F412F7" w:rsidRPr="00CD7BF5" w:rsidRDefault="00F412F7" w:rsidP="00CD7BF5">
      <w:pPr>
        <w:pStyle w:val="a4"/>
        <w:jc w:val="both"/>
      </w:pPr>
    </w:p>
    <w:p w14:paraId="413BD49B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3.1. Разработка локальных нормативных актов производится:</w:t>
      </w:r>
    </w:p>
    <w:p w14:paraId="2F5802A5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3.1.1. Первично - после вступления в силу настоящего Положения в порядке, предусмотренном настоящим разделом.</w:t>
      </w:r>
    </w:p>
    <w:p w14:paraId="5E6A4097" w14:textId="77777777" w:rsidR="00F412F7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3.1.2. В случаях, предусмотренных п.п. 5.2 и 5.4 настоящего Положения.</w:t>
      </w:r>
    </w:p>
    <w:p w14:paraId="2D3CDA17" w14:textId="77777777" w:rsidR="00CD7BF5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</w:p>
    <w:p w14:paraId="12877A27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3.2.</w:t>
      </w:r>
      <w:r w:rsidRPr="00CD7BF5">
        <w:rPr>
          <w:rStyle w:val="FontStyle13"/>
          <w:sz w:val="28"/>
          <w:szCs w:val="28"/>
        </w:rPr>
        <w:tab/>
        <w:t>Лица, компетентные принимать решения о разработке и принятии ЛНА:</w:t>
      </w:r>
    </w:p>
    <w:p w14:paraId="7265DCD1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lastRenderedPageBreak/>
        <w:t>3.2.1.</w:t>
      </w:r>
      <w:r w:rsidRPr="00CD7BF5">
        <w:rPr>
          <w:rStyle w:val="FontStyle13"/>
          <w:sz w:val="28"/>
          <w:szCs w:val="28"/>
        </w:rPr>
        <w:tab/>
        <w:t>Директор школы;</w:t>
      </w:r>
    </w:p>
    <w:p w14:paraId="48D53609" w14:textId="77777777" w:rsidR="00F412F7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3.2.2.</w:t>
      </w:r>
      <w:r w:rsidRPr="00CD7BF5">
        <w:rPr>
          <w:rStyle w:val="FontStyle13"/>
          <w:sz w:val="28"/>
          <w:szCs w:val="28"/>
        </w:rPr>
        <w:tab/>
        <w:t>Заместители директора по соответствующим направлениям</w:t>
      </w:r>
      <w:r w:rsidRPr="00CD7BF5">
        <w:rPr>
          <w:rStyle w:val="FontStyle13"/>
          <w:sz w:val="28"/>
          <w:szCs w:val="28"/>
        </w:rPr>
        <w:br/>
        <w:t>деятельности школы;</w:t>
      </w:r>
    </w:p>
    <w:p w14:paraId="3686D7B4" w14:textId="77777777" w:rsidR="00CD7BF5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</w:p>
    <w:p w14:paraId="6E0DE576" w14:textId="77777777" w:rsidR="00F412F7" w:rsidRPr="00CD7BF5" w:rsidRDefault="00CD7BF5" w:rsidP="00CD7BF5">
      <w:pPr>
        <w:pStyle w:val="a4"/>
        <w:jc w:val="both"/>
        <w:rPr>
          <w:sz w:val="28"/>
          <w:szCs w:val="28"/>
        </w:rPr>
      </w:pPr>
      <w:r w:rsidRPr="00CD7BF5">
        <w:rPr>
          <w:rStyle w:val="FontStyle13"/>
          <w:sz w:val="28"/>
          <w:szCs w:val="28"/>
        </w:rPr>
        <w:t>3.3.</w:t>
      </w:r>
      <w:r w:rsidRPr="00CD7BF5">
        <w:rPr>
          <w:rStyle w:val="FontStyle13"/>
          <w:sz w:val="28"/>
          <w:szCs w:val="28"/>
        </w:rPr>
        <w:tab/>
        <w:t>Органы и лица, компетентные вносить</w:t>
      </w:r>
      <w:r>
        <w:rPr>
          <w:rStyle w:val="FontStyle13"/>
          <w:sz w:val="28"/>
          <w:szCs w:val="28"/>
        </w:rPr>
        <w:t xml:space="preserve"> предложения о разработке ЛНА и  </w:t>
      </w:r>
      <w:r w:rsidRPr="00CD7BF5">
        <w:rPr>
          <w:rStyle w:val="FontStyle13"/>
          <w:sz w:val="28"/>
          <w:szCs w:val="28"/>
        </w:rPr>
        <w:t>представлять их проекты:</w:t>
      </w:r>
    </w:p>
    <w:p w14:paraId="2628CE3D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3.3.1.</w:t>
      </w:r>
      <w:r w:rsidRPr="00CD7BF5">
        <w:rPr>
          <w:rStyle w:val="FontStyle13"/>
          <w:sz w:val="28"/>
          <w:szCs w:val="28"/>
        </w:rPr>
        <w:tab/>
        <w:t>Директор школы;</w:t>
      </w:r>
    </w:p>
    <w:p w14:paraId="067CC312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3.3.2.</w:t>
      </w:r>
      <w:r w:rsidRPr="00CD7BF5">
        <w:rPr>
          <w:rStyle w:val="FontStyle13"/>
          <w:sz w:val="28"/>
          <w:szCs w:val="28"/>
        </w:rPr>
        <w:tab/>
        <w:t>Заместители директора по соответствующим направлениям</w:t>
      </w:r>
      <w:r w:rsidRPr="00CD7BF5">
        <w:rPr>
          <w:rStyle w:val="FontStyle13"/>
          <w:sz w:val="28"/>
          <w:szCs w:val="28"/>
        </w:rPr>
        <w:br/>
        <w:t>деятельности школы;</w:t>
      </w:r>
    </w:p>
    <w:p w14:paraId="7B5432E5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3.3.3.</w:t>
      </w:r>
      <w:r w:rsidRPr="00CD7BF5">
        <w:rPr>
          <w:rStyle w:val="FontStyle13"/>
          <w:sz w:val="28"/>
          <w:szCs w:val="28"/>
        </w:rPr>
        <w:tab/>
        <w:t>Представители государственных органов, профсоюзного комитета, а</w:t>
      </w:r>
      <w:r w:rsidRPr="00CD7BF5">
        <w:rPr>
          <w:rStyle w:val="FontStyle13"/>
          <w:sz w:val="28"/>
          <w:szCs w:val="28"/>
        </w:rPr>
        <w:br/>
        <w:t>также лица, которым при исполнении служебных обязанностей стало</w:t>
      </w:r>
      <w:r w:rsidRPr="00CD7BF5">
        <w:rPr>
          <w:rStyle w:val="FontStyle13"/>
          <w:sz w:val="28"/>
          <w:szCs w:val="28"/>
        </w:rPr>
        <w:br/>
        <w:t>известно о возникновении несоответствия существующих ЛНА</w:t>
      </w:r>
      <w:r w:rsidRPr="00CD7BF5">
        <w:rPr>
          <w:rStyle w:val="FontStyle13"/>
          <w:sz w:val="28"/>
          <w:szCs w:val="28"/>
        </w:rPr>
        <w:br/>
        <w:t>действующему законодательству Российской Федерации или иным</w:t>
      </w:r>
      <w:r w:rsidRPr="00CD7BF5">
        <w:rPr>
          <w:rStyle w:val="FontStyle13"/>
          <w:sz w:val="28"/>
          <w:szCs w:val="28"/>
        </w:rPr>
        <w:br/>
        <w:t>обязательным нормативам.</w:t>
      </w:r>
    </w:p>
    <w:p w14:paraId="68318595" w14:textId="77777777" w:rsidR="00F412F7" w:rsidRPr="00CD7BF5" w:rsidRDefault="00F412F7" w:rsidP="00CD7BF5">
      <w:pPr>
        <w:pStyle w:val="a4"/>
        <w:jc w:val="both"/>
      </w:pPr>
    </w:p>
    <w:p w14:paraId="4EDE91D9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3.4.</w:t>
      </w:r>
      <w:r w:rsidRPr="00CD7BF5">
        <w:rPr>
          <w:rStyle w:val="FontStyle13"/>
          <w:sz w:val="28"/>
          <w:szCs w:val="28"/>
        </w:rPr>
        <w:tab/>
        <w:t>Порядок разработки дополнений, изменений и отмены ЛНА.</w:t>
      </w:r>
    </w:p>
    <w:p w14:paraId="4B8E212D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Работники и должностные лица школы, которым стало известно о наступлении условий, предусмотренных п. 5.2.2. настоящего Положения, обязаны незамедлительно письменно сообщить о наступлении таких условий руководству школы. При этом указанные лица имеют право представить собственные проекты ЛНА, соответствующие вновь введенным нормативам, а равно свои замечания и дополнения.</w:t>
      </w:r>
    </w:p>
    <w:p w14:paraId="269B920B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Администрация школы самостоятельно либо с участием привлеченных специалистов проводят проверку необходимости внесения в ЛНА таких изменений (дополнений), либо производят согласование с заявителем объема таких изменений и проекта нового ЛНА.</w:t>
      </w:r>
    </w:p>
    <w:p w14:paraId="393E698B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Не позднее 30 дней с момента получения предложения (предписания), указанного в настоящем пункте, заместитель директора школы представляет заключение по предложению (предписания), а в случае необходимости его удовлетворения также и проект ЛНА на утверждение в орган, компетентный утвердить соответствующий ЛНА в соответствии с настоящим Положением.</w:t>
      </w:r>
    </w:p>
    <w:p w14:paraId="2A63C028" w14:textId="77777777" w:rsidR="00F412F7" w:rsidRPr="00CD7BF5" w:rsidRDefault="00F412F7" w:rsidP="00CD7BF5">
      <w:pPr>
        <w:pStyle w:val="a4"/>
        <w:jc w:val="both"/>
      </w:pPr>
    </w:p>
    <w:p w14:paraId="4FCF7D05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 w:rsidRPr="00CD7BF5">
        <w:rPr>
          <w:rStyle w:val="FontStyle14"/>
          <w:sz w:val="28"/>
          <w:szCs w:val="28"/>
        </w:rPr>
        <w:t>4. Оформление локальных нормативных актов.</w:t>
      </w:r>
    </w:p>
    <w:p w14:paraId="65FC1563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Локальные нормативные акты составляются и утверждаются в 1 экземпляре (оригинале). ЛНА, имеющие 2 и более страниц, должны быть постранично пронумерованы и сшиты. Допускается сшивка в единый блок нескольких ЛНА, относящихся к деятельности одного направления деятельности школы.</w:t>
      </w:r>
    </w:p>
    <w:p w14:paraId="12CD5860" w14:textId="77777777" w:rsidR="00F412F7" w:rsidRPr="00CD7BF5" w:rsidRDefault="00F412F7" w:rsidP="00CD7BF5">
      <w:pPr>
        <w:pStyle w:val="a4"/>
        <w:jc w:val="both"/>
      </w:pPr>
    </w:p>
    <w:p w14:paraId="6AC41372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 w:rsidRPr="00CD7BF5">
        <w:rPr>
          <w:rStyle w:val="FontStyle14"/>
          <w:sz w:val="28"/>
          <w:szCs w:val="28"/>
        </w:rPr>
        <w:t>5.</w:t>
      </w:r>
      <w:r w:rsidRPr="00CD7BF5">
        <w:rPr>
          <w:rStyle w:val="FontStyle14"/>
          <w:sz w:val="28"/>
          <w:szCs w:val="28"/>
        </w:rPr>
        <w:tab/>
        <w:t>Порядок изменения и отмены локальных нормативных актов</w:t>
      </w:r>
    </w:p>
    <w:p w14:paraId="7F2ADB92" w14:textId="77777777" w:rsidR="00F412F7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5.1.</w:t>
      </w:r>
      <w:r w:rsidRPr="00CD7BF5">
        <w:rPr>
          <w:rStyle w:val="FontStyle13"/>
          <w:sz w:val="28"/>
          <w:szCs w:val="28"/>
        </w:rPr>
        <w:tab/>
        <w:t>Локальные нормативные акты могут быть изменены и дополнены</w:t>
      </w:r>
      <w:r w:rsidRPr="00CD7BF5">
        <w:rPr>
          <w:rStyle w:val="FontStyle13"/>
          <w:sz w:val="28"/>
          <w:szCs w:val="28"/>
        </w:rPr>
        <w:br/>
        <w:t>только принятием новой редакции ЛНА в полном объеме акта - путем</w:t>
      </w:r>
      <w:r w:rsidRPr="00CD7BF5">
        <w:rPr>
          <w:rStyle w:val="FontStyle13"/>
          <w:sz w:val="28"/>
          <w:szCs w:val="28"/>
        </w:rPr>
        <w:br/>
        <w:t>утверждения нового ЛНА.</w:t>
      </w:r>
    </w:p>
    <w:p w14:paraId="2A36641B" w14:textId="77777777" w:rsidR="00CD7BF5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</w:p>
    <w:p w14:paraId="03AB213A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lastRenderedPageBreak/>
        <w:t>5.2.</w:t>
      </w:r>
      <w:r w:rsidRPr="00CD7BF5">
        <w:rPr>
          <w:rStyle w:val="FontStyle13"/>
          <w:sz w:val="28"/>
          <w:szCs w:val="28"/>
        </w:rPr>
        <w:tab/>
        <w:t>Локальные нормативные акты подлежат изменению, дополнению, отмене</w:t>
      </w:r>
      <w:r w:rsidRPr="00CD7BF5">
        <w:rPr>
          <w:rStyle w:val="FontStyle13"/>
          <w:sz w:val="28"/>
          <w:szCs w:val="28"/>
        </w:rPr>
        <w:br/>
        <w:t>в следующих случаях:</w:t>
      </w:r>
    </w:p>
    <w:p w14:paraId="57265123" w14:textId="77777777" w:rsidR="00F412F7" w:rsidRPr="00CD7BF5" w:rsidRDefault="00CD7BF5" w:rsidP="00CD7BF5">
      <w:pPr>
        <w:pStyle w:val="a4"/>
        <w:jc w:val="both"/>
        <w:rPr>
          <w:sz w:val="28"/>
          <w:szCs w:val="28"/>
        </w:rPr>
      </w:pPr>
      <w:r w:rsidRPr="00CD7BF5">
        <w:rPr>
          <w:rStyle w:val="FontStyle13"/>
          <w:sz w:val="28"/>
          <w:szCs w:val="28"/>
        </w:rPr>
        <w:t>5.2.1.</w:t>
      </w:r>
      <w:r w:rsidRPr="00CD7BF5">
        <w:rPr>
          <w:rStyle w:val="FontStyle13"/>
          <w:sz w:val="28"/>
          <w:szCs w:val="28"/>
        </w:rPr>
        <w:tab/>
        <w:t>Реорганизация школы либо изменение структуры школы с</w:t>
      </w:r>
      <w:r w:rsidRPr="00CD7BF5">
        <w:rPr>
          <w:rStyle w:val="FontStyle13"/>
          <w:sz w:val="28"/>
          <w:szCs w:val="28"/>
        </w:rPr>
        <w:br/>
        <w:t>изменением наименования, либо задач и направлений деятельности;</w:t>
      </w:r>
    </w:p>
    <w:p w14:paraId="740385DA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5.2.2.</w:t>
      </w:r>
      <w:r w:rsidRPr="00CD7BF5">
        <w:rPr>
          <w:rStyle w:val="FontStyle13"/>
          <w:sz w:val="28"/>
          <w:szCs w:val="28"/>
        </w:rPr>
        <w:tab/>
        <w:t>Изменение законодательства Российской Федерации;</w:t>
      </w:r>
    </w:p>
    <w:p w14:paraId="4632E9BE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В случаях, предусмотренных п. 5.2. Положения, новый ЛНА должен быть принят не позднее срока, установленного законодательством Российской Федерации, нормативами, а при отсутствии указания на такой срок - не позднее 2 недель с даты вступления в силу документа, повлекшего изменение ЛНА.</w:t>
      </w:r>
    </w:p>
    <w:p w14:paraId="2A3DE715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Локальные нормативные акты могут быть досрочно изменены: 5.4.1. В случае внесения изменений в учредительные документы школы;</w:t>
      </w:r>
    </w:p>
    <w:p w14:paraId="23D6C7EE" w14:textId="77777777" w:rsidR="00F412F7" w:rsidRPr="00CD7BF5" w:rsidRDefault="00CD7BF5" w:rsidP="00CD7BF5">
      <w:pPr>
        <w:pStyle w:val="a4"/>
        <w:jc w:val="both"/>
        <w:rPr>
          <w:sz w:val="28"/>
          <w:szCs w:val="28"/>
        </w:rPr>
      </w:pPr>
      <w:r w:rsidRPr="00CD7BF5">
        <w:rPr>
          <w:rStyle w:val="FontStyle13"/>
          <w:sz w:val="28"/>
          <w:szCs w:val="28"/>
        </w:rPr>
        <w:t>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14:paraId="01C0AAE4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Отмена локальных нормативных актов производится с соблюдением правила, предусмотренного п. 5.1 настоящего Положения.</w:t>
      </w:r>
    </w:p>
    <w:p w14:paraId="57688D7F" w14:textId="77777777" w:rsidR="00F412F7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Изменения, дополнения или отмена локальных нормативных актов подлежат обязательной регистрации в порядке, установленном п. 4.3 настоящего Положения.</w:t>
      </w:r>
    </w:p>
    <w:p w14:paraId="61092278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 w:rsidRPr="00CD7BF5">
        <w:rPr>
          <w:rStyle w:val="FontStyle14"/>
          <w:sz w:val="28"/>
          <w:szCs w:val="28"/>
        </w:rPr>
        <w:t>6.</w:t>
      </w:r>
      <w:r w:rsidRPr="00CD7BF5">
        <w:rPr>
          <w:rStyle w:val="FontStyle14"/>
          <w:sz w:val="28"/>
          <w:szCs w:val="28"/>
        </w:rPr>
        <w:tab/>
        <w:t>Порядок принятия, вступление в силу и срок действия локальных</w:t>
      </w:r>
      <w:r w:rsidRPr="00CD7BF5">
        <w:rPr>
          <w:rStyle w:val="FontStyle14"/>
          <w:sz w:val="28"/>
          <w:szCs w:val="28"/>
        </w:rPr>
        <w:br/>
        <w:t>нормативных актов.</w:t>
      </w:r>
    </w:p>
    <w:p w14:paraId="367C4490" w14:textId="77777777" w:rsidR="00F412F7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6.1. В соответствии с Уставом школы локальные нормативные акты утверждаются директором школы.</w:t>
      </w:r>
    </w:p>
    <w:p w14:paraId="585F2286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Датой принятия ЛНА считается дата его утверждения, нанесенная утвердившим его должностным лицом на грифе утверждения.</w:t>
      </w:r>
    </w:p>
    <w:p w14:paraId="54BC6331" w14:textId="77777777" w:rsidR="00F412F7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Локальные нормативные акты вступают в силу с даты утверждения и приобретают обязательный характер для всех работников школы, на которых они распространяются.</w:t>
      </w:r>
    </w:p>
    <w:p w14:paraId="5A3639F2" w14:textId="77777777" w:rsidR="00CD7BF5" w:rsidRPr="00CD7BF5" w:rsidRDefault="00CD7BF5" w:rsidP="00CD7BF5">
      <w:pPr>
        <w:pStyle w:val="a4"/>
        <w:jc w:val="both"/>
        <w:rPr>
          <w:rStyle w:val="FontStyle13"/>
          <w:sz w:val="28"/>
          <w:szCs w:val="28"/>
        </w:rPr>
      </w:pPr>
    </w:p>
    <w:p w14:paraId="6D59EF60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7.   </w:t>
      </w:r>
      <w:r w:rsidRPr="00CD7BF5">
        <w:rPr>
          <w:rStyle w:val="FontStyle14"/>
          <w:sz w:val="28"/>
          <w:szCs w:val="28"/>
        </w:rPr>
        <w:t>Порядок ознакомления с локальными нормативными актами и их Хранение.</w:t>
      </w:r>
    </w:p>
    <w:p w14:paraId="2E411662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Ознакомление работников школы с ЛНА производится после утверждения ЛНА и присвоения им регистрационного номера канцелярии школы. Ознакомление с локальными нормативными актами лиц, вновь поступающих на работу, производится в день подачи заявления о приеме на работу. Ознакомление с ЛНА лиц, находившихся в длительных командировках, отпусках, в том числе в отпуске по беременности и родам, уходу за малолетним ребенком, а равно лиц, на длительный срок освобожденных от работы по медицинским показаниям, производится в первый день выхода таких работников на работу.</w:t>
      </w:r>
    </w:p>
    <w:p w14:paraId="120485A5" w14:textId="77777777" w:rsidR="00F412F7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 xml:space="preserve">Все ЛНА, относящиеся к деятельности одного направления </w:t>
      </w:r>
      <w:r w:rsidRPr="00CD7BF5">
        <w:rPr>
          <w:rStyle w:val="FontStyle13"/>
          <w:sz w:val="28"/>
          <w:szCs w:val="28"/>
        </w:rPr>
        <w:lastRenderedPageBreak/>
        <w:t>деятельности школы, хранятся совместно в деле (папке). В случае принятия новых ЛНА их оригиналы помещаются в соответствующую папку.</w:t>
      </w:r>
    </w:p>
    <w:p w14:paraId="5287CED3" w14:textId="77777777" w:rsidR="00CD7BF5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</w:p>
    <w:p w14:paraId="3F166439" w14:textId="77777777" w:rsidR="00F412F7" w:rsidRPr="00CD7BF5" w:rsidRDefault="00CD7BF5" w:rsidP="00CD7BF5">
      <w:pPr>
        <w:pStyle w:val="a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8.    </w:t>
      </w:r>
      <w:r w:rsidRPr="00CD7BF5">
        <w:rPr>
          <w:rStyle w:val="FontStyle14"/>
          <w:sz w:val="28"/>
          <w:szCs w:val="28"/>
        </w:rPr>
        <w:t>Заключительные положения</w:t>
      </w:r>
    </w:p>
    <w:p w14:paraId="590FA3F1" w14:textId="77777777" w:rsidR="00F412F7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Положение вступает в силу с даты утверждения его директором школы и действует бессрочно. Положение доводится до сведения работников образовательного учреждения на общем собрании.</w:t>
      </w:r>
    </w:p>
    <w:p w14:paraId="48112818" w14:textId="77777777" w:rsid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 xml:space="preserve"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 не позднее 2 недель с момента вступления его в силу. </w:t>
      </w:r>
    </w:p>
    <w:p w14:paraId="553C0EDD" w14:textId="77777777" w:rsidR="00292E83" w:rsidRPr="00CD7BF5" w:rsidRDefault="00CD7BF5" w:rsidP="00CD7BF5">
      <w:pPr>
        <w:pStyle w:val="a4"/>
        <w:ind w:firstLine="720"/>
        <w:jc w:val="both"/>
        <w:rPr>
          <w:rStyle w:val="FontStyle13"/>
          <w:sz w:val="28"/>
          <w:szCs w:val="28"/>
        </w:rPr>
      </w:pPr>
      <w:r w:rsidRPr="00CD7BF5">
        <w:rPr>
          <w:rStyle w:val="FontStyle13"/>
          <w:sz w:val="28"/>
          <w:szCs w:val="28"/>
        </w:rPr>
        <w:t>Контроль за правильным и своевременным исполнением настоящего Положения возлагается на директора школы и его заместителей</w:t>
      </w:r>
      <w:r w:rsidR="003F3BDF">
        <w:rPr>
          <w:rStyle w:val="FontStyle13"/>
          <w:sz w:val="28"/>
          <w:szCs w:val="28"/>
        </w:rPr>
        <w:t>.</w:t>
      </w:r>
    </w:p>
    <w:sectPr w:rsidR="00292E83" w:rsidRPr="00CD7BF5" w:rsidSect="00033B7A">
      <w:type w:val="continuous"/>
      <w:pgSz w:w="11905" w:h="16837"/>
      <w:pgMar w:top="1048" w:right="948" w:bottom="1440" w:left="1668" w:header="720" w:footer="720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925E" w14:textId="77777777" w:rsidR="001863C5" w:rsidRDefault="001863C5">
      <w:r>
        <w:separator/>
      </w:r>
    </w:p>
  </w:endnote>
  <w:endnote w:type="continuationSeparator" w:id="0">
    <w:p w14:paraId="4FBE71D1" w14:textId="77777777" w:rsidR="001863C5" w:rsidRDefault="0018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F286" w14:textId="77777777" w:rsidR="001863C5" w:rsidRDefault="001863C5">
      <w:r>
        <w:separator/>
      </w:r>
    </w:p>
  </w:footnote>
  <w:footnote w:type="continuationSeparator" w:id="0">
    <w:p w14:paraId="5DBF6371" w14:textId="77777777" w:rsidR="001863C5" w:rsidRDefault="0018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41F"/>
    <w:multiLevelType w:val="singleLevel"/>
    <w:tmpl w:val="8AA697E4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326B8B"/>
    <w:multiLevelType w:val="singleLevel"/>
    <w:tmpl w:val="1D3004E4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A17F52"/>
    <w:multiLevelType w:val="singleLevel"/>
    <w:tmpl w:val="9CEECE6E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F25EA2"/>
    <w:multiLevelType w:val="singleLevel"/>
    <w:tmpl w:val="499C3518"/>
    <w:lvl w:ilvl="0">
      <w:start w:val="1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0A17D97"/>
    <w:multiLevelType w:val="singleLevel"/>
    <w:tmpl w:val="A39E7D6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5353F9"/>
    <w:multiLevelType w:val="singleLevel"/>
    <w:tmpl w:val="5BA8A5AE"/>
    <w:lvl w:ilvl="0">
      <w:start w:val="6"/>
      <w:numFmt w:val="decimal"/>
      <w:lvlText w:val="5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 w16cid:durableId="287324167">
    <w:abstractNumId w:val="0"/>
  </w:num>
  <w:num w:numId="2" w16cid:durableId="1711568734">
    <w:abstractNumId w:val="3"/>
  </w:num>
  <w:num w:numId="3" w16cid:durableId="1642466056">
    <w:abstractNumId w:val="1"/>
  </w:num>
  <w:num w:numId="4" w16cid:durableId="1449622702">
    <w:abstractNumId w:val="5"/>
  </w:num>
  <w:num w:numId="5" w16cid:durableId="1368599865">
    <w:abstractNumId w:val="4"/>
  </w:num>
  <w:num w:numId="6" w16cid:durableId="256331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E83"/>
    <w:rsid w:val="00033B7A"/>
    <w:rsid w:val="000E0D22"/>
    <w:rsid w:val="001863C5"/>
    <w:rsid w:val="00292E83"/>
    <w:rsid w:val="003F3BDF"/>
    <w:rsid w:val="00653354"/>
    <w:rsid w:val="009400F2"/>
    <w:rsid w:val="00997083"/>
    <w:rsid w:val="00A45726"/>
    <w:rsid w:val="00B70C77"/>
    <w:rsid w:val="00CD0CA8"/>
    <w:rsid w:val="00CD7BF5"/>
    <w:rsid w:val="00D63F62"/>
    <w:rsid w:val="00D959A0"/>
    <w:rsid w:val="00E904EE"/>
    <w:rsid w:val="00F4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40545"/>
  <w15:docId w15:val="{A4F56C0D-F36C-4C16-AE39-51AB4E02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F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412F7"/>
    <w:pPr>
      <w:spacing w:line="366" w:lineRule="exact"/>
      <w:jc w:val="center"/>
    </w:pPr>
  </w:style>
  <w:style w:type="paragraph" w:customStyle="1" w:styleId="Style2">
    <w:name w:val="Style2"/>
    <w:basedOn w:val="a"/>
    <w:uiPriority w:val="99"/>
    <w:rsid w:val="00F412F7"/>
    <w:pPr>
      <w:spacing w:line="278" w:lineRule="exact"/>
      <w:ind w:hanging="1306"/>
    </w:pPr>
  </w:style>
  <w:style w:type="paragraph" w:customStyle="1" w:styleId="Style3">
    <w:name w:val="Style3"/>
    <w:basedOn w:val="a"/>
    <w:uiPriority w:val="99"/>
    <w:rsid w:val="00F412F7"/>
  </w:style>
  <w:style w:type="paragraph" w:customStyle="1" w:styleId="Style4">
    <w:name w:val="Style4"/>
    <w:basedOn w:val="a"/>
    <w:uiPriority w:val="99"/>
    <w:rsid w:val="00F412F7"/>
    <w:pPr>
      <w:spacing w:line="370" w:lineRule="exact"/>
      <w:ind w:hanging="2098"/>
    </w:pPr>
  </w:style>
  <w:style w:type="paragraph" w:customStyle="1" w:styleId="Style5">
    <w:name w:val="Style5"/>
    <w:basedOn w:val="a"/>
    <w:uiPriority w:val="99"/>
    <w:rsid w:val="00F412F7"/>
    <w:pPr>
      <w:spacing w:line="365" w:lineRule="exact"/>
      <w:jc w:val="both"/>
    </w:pPr>
  </w:style>
  <w:style w:type="paragraph" w:customStyle="1" w:styleId="Style6">
    <w:name w:val="Style6"/>
    <w:basedOn w:val="a"/>
    <w:uiPriority w:val="99"/>
    <w:rsid w:val="00F412F7"/>
    <w:pPr>
      <w:spacing w:line="370" w:lineRule="exact"/>
      <w:jc w:val="both"/>
    </w:pPr>
  </w:style>
  <w:style w:type="paragraph" w:customStyle="1" w:styleId="Style7">
    <w:name w:val="Style7"/>
    <w:basedOn w:val="a"/>
    <w:uiPriority w:val="99"/>
    <w:rsid w:val="00F412F7"/>
    <w:pPr>
      <w:spacing w:line="370" w:lineRule="exact"/>
      <w:jc w:val="both"/>
    </w:pPr>
  </w:style>
  <w:style w:type="paragraph" w:customStyle="1" w:styleId="Style8">
    <w:name w:val="Style8"/>
    <w:basedOn w:val="a"/>
    <w:uiPriority w:val="99"/>
    <w:rsid w:val="00F412F7"/>
    <w:pPr>
      <w:spacing w:line="370" w:lineRule="exact"/>
      <w:ind w:firstLine="283"/>
      <w:jc w:val="both"/>
    </w:pPr>
  </w:style>
  <w:style w:type="paragraph" w:customStyle="1" w:styleId="Style9">
    <w:name w:val="Style9"/>
    <w:basedOn w:val="a"/>
    <w:uiPriority w:val="99"/>
    <w:rsid w:val="00F412F7"/>
    <w:pPr>
      <w:spacing w:line="562" w:lineRule="exact"/>
    </w:pPr>
  </w:style>
  <w:style w:type="character" w:customStyle="1" w:styleId="FontStyle11">
    <w:name w:val="Font Style11"/>
    <w:basedOn w:val="a0"/>
    <w:uiPriority w:val="99"/>
    <w:rsid w:val="00F412F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412F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F412F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F412F7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F412F7"/>
    <w:rPr>
      <w:color w:val="0066CC"/>
      <w:u w:val="single"/>
    </w:rPr>
  </w:style>
  <w:style w:type="paragraph" w:styleId="a4">
    <w:name w:val="No Spacing"/>
    <w:uiPriority w:val="1"/>
    <w:qFormat/>
    <w:rsid w:val="00CD7BF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45726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AD6C315B3E4B4280782D0E9D8A19BF" ma:contentTypeVersion="0" ma:contentTypeDescription="Создание документа." ma:contentTypeScope="" ma:versionID="aeca9d64ca4f18fd18e94604f5e8c85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C6D6-4154-416D-B56C-F89B1B62B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64E9B2-887E-4439-B613-761AF932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2960F-B480-4CA0-879B-F797FE2225A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213B096-0D9E-49C1-8C55-05050946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2021-04-21T08:18:00Z</cp:lastPrinted>
  <dcterms:created xsi:type="dcterms:W3CDTF">2013-12-28T07:43:00Z</dcterms:created>
  <dcterms:modified xsi:type="dcterms:W3CDTF">2024-01-24T13:45:00Z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0x010100E4AD6C315B3E4B4280782D0E9D8A19BF</vt:lpwstr>
  </property>
</Properties>
</file>