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.jpg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Calibri" w:hAnsi="Calibri" w:eastAsia="Calibri"/>
          <w:b/>
          <w:color w:val="8A3C56"/>
          <w:sz w:val="40"/>
          <w:szCs w:val="40"/>
        </w:rPr>
      </w:pPr>
      <w:r>
        <w:rPr>
          <w:rFonts w:ascii="Calibri" w:hAnsi="Calibri" w:eastAsia="Calibri"/>
          <w:b/>
          <w:color w:val="8A3C56"/>
          <w:sz w:val="40"/>
          <w:szCs w:val="40"/>
        </w:rPr>
        <w:t>МКОУ «Карчагская СОШ им.М.Караханова»</w:t>
      </w:r>
    </w:p>
    <w:p>
      <w:pPr>
        <w:rPr>
          <w:rFonts w:ascii="Calibri" w:hAnsi="Calibri" w:eastAsia="Calibri"/>
          <w:b/>
          <w:color w:val="8A3C56"/>
          <w:sz w:val="40"/>
          <w:szCs w:val="40"/>
        </w:rPr>
      </w:pPr>
      <w:r>
        <w:rPr>
          <w:rFonts w:ascii="Calibri" w:hAnsi="Calibri" w:eastAsia="Calibri"/>
          <w:b/>
          <w:color w:val="8A3C56"/>
          <w:sz w:val="40"/>
          <w:szCs w:val="40"/>
        </w:rPr>
        <w:t>Сулейман Стальского района РД.</w:t>
      </w:r>
    </w:p>
    <w:p>
      <w:pPr>
        <w:rPr>
          <w:rFonts w:ascii="inherit" w:hAnsi="inherit" w:eastAsia="Times New Roman"/>
          <w:b/>
          <w:bCs/>
          <w:color w:val="199043"/>
          <w:kern w:val="36"/>
          <w:sz w:val="40"/>
          <w:szCs w:val="40"/>
        </w:rPr>
      </w:pPr>
    </w:p>
    <w:p>
      <w:r>
        <w:rPr>
          <w:rFonts w:ascii="inherit" w:hAnsi="inherit" w:eastAsia="Times New Roman"/>
          <w:b/>
          <w:bCs/>
          <w:color w:val="7030A0"/>
          <w:kern w:val="36"/>
          <w:sz w:val="72"/>
          <w:szCs w:val="72"/>
        </w:rPr>
        <w:t xml:space="preserve">      Классный час:                               </w:t>
      </w:r>
      <w:r>
        <w:rPr>
          <w:rFonts w:ascii="inherit" w:hAnsi="inherit" w:eastAsia="Times New Roman"/>
          <w:b/>
          <w:bCs/>
          <w:color w:val="C00000"/>
          <w:kern w:val="36"/>
          <w:sz w:val="52"/>
          <w:szCs w:val="52"/>
        </w:rPr>
        <w:t>«</w:t>
      </w:r>
      <w:r>
        <w:rPr>
          <w:rFonts w:ascii="inherit" w:hAnsi="inherit" w:eastAsia="Times New Roman"/>
          <w:b/>
          <w:bCs/>
          <w:color w:val="00B0F0"/>
          <w:kern w:val="36"/>
          <w:sz w:val="52"/>
          <w:szCs w:val="52"/>
        </w:rPr>
        <w:t xml:space="preserve"> Государственные символы России</w:t>
      </w:r>
      <w:r>
        <w:rPr>
          <w:rFonts w:ascii="inherit" w:hAnsi="inherit" w:eastAsia="Times New Roman"/>
          <w:b/>
          <w:bCs/>
          <w:color w:val="C00000"/>
          <w:kern w:val="36"/>
          <w:sz w:val="52"/>
          <w:szCs w:val="52"/>
        </w:rPr>
        <w:t>»</w:t>
      </w:r>
      <w:r>
        <w:t xml:space="preserve"> </w:t>
      </w:r>
    </w:p>
    <w:p/>
    <w:p>
      <w:r>
        <w:drawing>
          <wp:inline distT="0" distB="0" distL="0" distR="0">
            <wp:extent cx="5629275" cy="1466850"/>
            <wp:effectExtent l="0" t="0" r="9525" b="0"/>
            <wp:docPr id="8" name="Рисунок 8" descr="Картинки по запросу государственные символы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Картинки по запросу государственные символы росси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inherit" w:hAnsi="inherit" w:eastAsia="Times New Roman"/>
          <w:b/>
          <w:bCs/>
          <w:color w:val="00B0F0"/>
          <w:kern w:val="36"/>
          <w:sz w:val="72"/>
          <w:szCs w:val="72"/>
        </w:rPr>
      </w:pPr>
    </w:p>
    <w:p>
      <w:pPr>
        <w:rPr>
          <w:rFonts w:ascii="Calibri" w:hAnsi="Calibri" w:eastAsia="Calibri"/>
          <w:sz w:val="56"/>
          <w:szCs w:val="56"/>
        </w:rPr>
      </w:pPr>
      <w:r>
        <w:drawing>
          <wp:inline distT="0" distB="0" distL="0" distR="0">
            <wp:extent cx="5600700" cy="3672840"/>
            <wp:effectExtent l="0" t="0" r="0" b="3810"/>
            <wp:docPr id="182" name="Рисунок 182" descr="C:\Users\user\Desktop\IMG-2022112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Рисунок 182" descr="C:\Users\user\Desktop\IMG-20221128-WA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Calibri" w:hAnsi="Calibri" w:eastAsia="Calibri"/>
          <w:sz w:val="40"/>
          <w:szCs w:val="40"/>
        </w:rPr>
      </w:pPr>
      <w:r>
        <w:rPr>
          <w:rFonts w:ascii="Calibri" w:hAnsi="Calibri" w:eastAsia="Calibri"/>
          <w:sz w:val="56"/>
          <w:szCs w:val="56"/>
        </w:rPr>
        <w:t xml:space="preserve">        </w:t>
      </w:r>
      <w:r>
        <w:rPr>
          <w:rFonts w:ascii="Calibri" w:hAnsi="Calibri" w:eastAsia="Calibri"/>
          <w:sz w:val="40"/>
          <w:szCs w:val="40"/>
        </w:rPr>
        <w:t xml:space="preserve">Классный руководитель:                                </w:t>
      </w:r>
    </w:p>
    <w:p>
      <w:pPr>
        <w:rPr>
          <w:rFonts w:ascii="Calibri" w:hAnsi="Calibri" w:eastAsia="Calibri"/>
          <w:color w:val="C00000"/>
          <w:sz w:val="40"/>
          <w:szCs w:val="40"/>
        </w:rPr>
      </w:pPr>
      <w:r>
        <w:rPr>
          <w:rFonts w:ascii="Calibri" w:hAnsi="Calibri" w:eastAsia="Calibri"/>
          <w:color w:val="C00000"/>
          <w:sz w:val="40"/>
          <w:szCs w:val="40"/>
        </w:rPr>
        <w:t>Магомедова Айнахалум Рамазановна</w:t>
      </w:r>
    </w:p>
    <w:p>
      <w:pPr>
        <w:rPr>
          <w:b/>
          <w:sz w:val="44"/>
          <w:szCs w:val="44"/>
        </w:rPr>
      </w:pPr>
    </w:p>
    <w:p>
      <w:pPr>
        <w:rPr>
          <w:b/>
          <w:sz w:val="44"/>
          <w:szCs w:val="44"/>
        </w:rPr>
      </w:pPr>
    </w:p>
    <w:p>
      <w:pPr>
        <w:rPr>
          <w:b/>
          <w:sz w:val="44"/>
          <w:szCs w:val="44"/>
        </w:rPr>
      </w:pPr>
    </w:p>
    <w:p>
      <w:pPr>
        <w:spacing w:after="200" w:line="276" w:lineRule="auto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Calibri" w:hAnsi="Calibri" w:eastAsia="Times New Roman" w:cs="Times New Roman"/>
        </w:rPr>
        <w:drawing>
          <wp:inline distT="0" distB="0" distL="0" distR="0">
            <wp:extent cx="5940425" cy="3312795"/>
            <wp:effectExtent l="1905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29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color w:val="FF0000"/>
          <w:sz w:val="28"/>
          <w:szCs w:val="28"/>
        </w:rPr>
        <w:t>Цель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:</w:t>
      </w: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> </w:t>
      </w:r>
      <w:r>
        <w:rPr>
          <w:sz w:val="24"/>
          <w:szCs w:val="24"/>
        </w:rPr>
        <w:t xml:space="preserve"> </w:t>
      </w:r>
      <w:r>
        <w:rPr>
          <w:sz w:val="28"/>
          <w:szCs w:val="28"/>
        </w:rPr>
        <w:t>воспитывать у обучающихся уважение к символам государства</w:t>
      </w:r>
    </w:p>
    <w:p>
      <w:pPr>
        <w:rPr>
          <w:sz w:val="28"/>
          <w:szCs w:val="28"/>
        </w:rPr>
      </w:pPr>
      <w:r>
        <w:rPr>
          <w:b/>
          <w:sz w:val="28"/>
          <w:szCs w:val="28"/>
        </w:rPr>
        <w:t>(герб, флаг, гимн),</w:t>
      </w:r>
      <w:r>
        <w:rPr>
          <w:sz w:val="28"/>
          <w:szCs w:val="28"/>
        </w:rPr>
        <w:t xml:space="preserve"> знакомство с гербом, правилами его составления.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Формирующиеся ценности: историческая память и преемственность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поколений, патриотизм, любовь к Родине.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Планируемые результаты:</w:t>
      </w:r>
    </w:p>
    <w:p>
      <w:pPr>
        <w:rPr>
          <w:b/>
          <w:sz w:val="28"/>
          <w:szCs w:val="28"/>
        </w:rPr>
      </w:pPr>
      <w:r>
        <w:rPr>
          <w:b/>
          <w:sz w:val="28"/>
          <w:szCs w:val="28"/>
        </w:rPr>
        <w:t>Личностные: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проявление познавательного интереса, активности, инициативности в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познании истории своей страны; проявление любви к Родине,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доброжелательного отношения к окружающим.</w:t>
      </w:r>
    </w:p>
    <w:p>
      <w:pPr>
        <w:rPr>
          <w:b/>
          <w:sz w:val="28"/>
          <w:szCs w:val="28"/>
        </w:rPr>
      </w:pPr>
      <w:r>
        <w:rPr>
          <w:b/>
          <w:sz w:val="28"/>
          <w:szCs w:val="28"/>
        </w:rPr>
        <w:t>Метапредметные: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восприятие и актуализация информации с помощью зрительных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образов, понимание их смысла и назначения; участие в коллективном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обсуждении и коллективной творческой работе, умение делать простые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выводы.</w:t>
      </w:r>
    </w:p>
    <w:p>
      <w:pPr>
        <w:spacing w:after="200" w:line="276" w:lineRule="auto"/>
        <w:rPr>
          <w:rFonts w:ascii="Calibri" w:hAnsi="Calibri" w:eastAsia="Times New Roman" w:cs="Times New Roman"/>
        </w:rPr>
      </w:pPr>
    </w:p>
    <w:p>
      <w:pPr>
        <w:spacing w:before="100" w:beforeAutospacing="1" w:after="100" w:afterAutospacing="1" w:line="240" w:lineRule="atLeast"/>
        <w:ind w:left="375"/>
        <w:rPr>
          <w:rFonts w:ascii="Times New Roman" w:hAnsi="Times New Roman" w:eastAsia="Times New Roman" w:cs="Times New Roman"/>
          <w:sz w:val="28"/>
          <w:szCs w:val="28"/>
        </w:rPr>
      </w:pPr>
    </w:p>
    <w:p>
      <w:pPr>
        <w:spacing w:before="100" w:beforeAutospacing="1" w:after="100" w:afterAutospacing="1" w:line="240" w:lineRule="atLeast"/>
        <w:ind w:left="375"/>
        <w:rPr>
          <w:rFonts w:ascii="Times New Roman" w:hAnsi="Times New Roman" w:eastAsia="Times New Roman" w:cs="Times New Roman"/>
          <w:sz w:val="28"/>
          <w:szCs w:val="28"/>
        </w:rPr>
      </w:pPr>
    </w:p>
    <w:p>
      <w:pPr>
        <w:spacing w:after="120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Ход занятия</w:t>
      </w:r>
    </w:p>
    <w:p>
      <w:pPr>
        <w:spacing w:after="0" w:line="220" w:lineRule="atLeast"/>
        <w:rPr>
          <w:rFonts w:ascii="Arial" w:hAnsi="Arial" w:eastAsia="Times New Roman" w:cs="Arial"/>
          <w:color w:val="7030A0"/>
        </w:rPr>
      </w:pPr>
      <w:r>
        <w:rPr>
          <w:rFonts w:ascii="Times New Roman" w:hAnsi="Times New Roman" w:eastAsia="Times New Roman" w:cs="Times New Roman"/>
          <w:color w:val="7030A0"/>
          <w:sz w:val="24"/>
          <w:szCs w:val="24"/>
        </w:rPr>
        <w:t> </w:t>
      </w:r>
      <w:r>
        <w:rPr>
          <w:rFonts w:ascii="Times New Roman" w:hAnsi="Times New Roman" w:eastAsia="Times New Roman" w:cs="Times New Roman"/>
          <w:b/>
          <w:bCs/>
          <w:color w:val="7030A0"/>
          <w:sz w:val="27"/>
          <w:szCs w:val="27"/>
        </w:rPr>
        <w:t>I. Организационный момент.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–  Поднятие флага Российской</w:t>
      </w:r>
    </w:p>
    <w:p>
      <w:pPr>
        <w:spacing w:after="0" w:line="220" w:lineRule="atLeast"/>
        <w:rPr>
          <w:rFonts w:ascii="Times New Roman" w:hAnsi="Times New Roman" w:eastAsia="Times New Roman" w:cs="Times New Roman"/>
          <w:b/>
          <w:bCs/>
          <w:color w:val="7030A0"/>
          <w:sz w:val="28"/>
          <w:szCs w:val="28"/>
        </w:rPr>
      </w:pPr>
      <w:r>
        <w:rPr>
          <w:sz w:val="28"/>
          <w:szCs w:val="28"/>
        </w:rPr>
        <w:t>Федерации, слушаем и исполняем гимн страны.</w:t>
      </w:r>
    </w:p>
    <w:p>
      <w:pPr>
        <w:spacing w:after="0" w:line="220" w:lineRule="atLeast"/>
        <w:rPr>
          <w:rFonts w:ascii="Arial" w:hAnsi="Arial" w:eastAsia="Times New Roman" w:cs="Arial"/>
          <w:color w:val="7030A0"/>
        </w:rPr>
      </w:pPr>
      <w:r>
        <w:rPr>
          <w:rFonts w:ascii="Times New Roman" w:hAnsi="Times New Roman" w:eastAsia="Times New Roman" w:cs="Times New Roman"/>
          <w:b/>
          <w:bCs/>
          <w:color w:val="7030A0"/>
          <w:sz w:val="27"/>
          <w:szCs w:val="27"/>
        </w:rPr>
        <w:t>II. Сообщение темы и цели мероприятия.</w:t>
      </w:r>
    </w:p>
    <w:p>
      <w:pPr>
        <w:spacing w:after="0" w:line="220" w:lineRule="atLeast"/>
        <w:rPr>
          <w:rFonts w:ascii="Arial" w:hAnsi="Arial" w:eastAsia="Times New Roman" w:cs="Arial"/>
          <w:color w:val="000000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> </w:t>
      </w:r>
      <w:r>
        <w:rPr>
          <w:rFonts w:ascii="Arial" w:hAnsi="Arial" w:eastAsia="Times New Roman" w:cs="Arial"/>
          <w:color w:val="000000"/>
        </w:rPr>
        <w:t>-</w:t>
      </w:r>
      <w:r>
        <w:rPr>
          <w:rFonts w:ascii="Calibri" w:hAnsi="Calibri" w:eastAsia="Times New Roman" w:cs="Times New Roman"/>
          <w:color w:val="000000"/>
          <w:sz w:val="24"/>
          <w:szCs w:val="24"/>
          <w:shd w:val="clear" w:color="auto" w:fill="FFFFFF"/>
        </w:rPr>
        <w:t xml:space="preserve">Сегодня мы с вами поговорим о символах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нашей страны, о нашей Родине</w:t>
      </w:r>
    </w:p>
    <w:p>
      <w:pPr>
        <w:spacing w:after="12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- Ребята, о чём мы с вами поговорим в первую очередь</w:t>
      </w:r>
      <w:r>
        <w:rPr>
          <w:rFonts w:ascii="Times New Roman" w:hAnsi="Times New Roman" w:eastAsia="Times New Roman" w:cs="Times New Roman"/>
          <w:b/>
          <w:sz w:val="24"/>
          <w:szCs w:val="24"/>
        </w:rPr>
        <w:t>? (О России</w:t>
      </w:r>
      <w:r>
        <w:rPr>
          <w:rFonts w:ascii="Times New Roman" w:hAnsi="Times New Roman" w:eastAsia="Times New Roman" w:cs="Times New Roman"/>
          <w:sz w:val="24"/>
          <w:szCs w:val="24"/>
        </w:rPr>
        <w:t>)</w:t>
      </w:r>
      <w:r>
        <w:rPr>
          <w:rFonts w:ascii="Times New Roman" w:hAnsi="Times New Roman" w:eastAsia="Times New Roman" w:cs="Times New Roman"/>
          <w:sz w:val="24"/>
          <w:szCs w:val="24"/>
        </w:rPr>
        <w:br w:type="textWrapping"/>
      </w: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–  </w:t>
      </w:r>
      <w:r>
        <w:rPr>
          <w:rFonts w:ascii="Times New Roman" w:hAnsi="Times New Roman" w:eastAsia="Times New Roman" w:cs="Times New Roman"/>
          <w:b/>
          <w:color w:val="FF0000"/>
          <w:sz w:val="24"/>
          <w:szCs w:val="24"/>
        </w:rPr>
        <w:t xml:space="preserve">Что такое Россия? </w:t>
      </w:r>
      <w:r>
        <w:rPr>
          <w:rFonts w:ascii="Times New Roman" w:hAnsi="Times New Roman" w:eastAsia="Times New Roman" w:cs="Times New Roman"/>
          <w:b/>
          <w:sz w:val="24"/>
          <w:szCs w:val="24"/>
        </w:rPr>
        <w:t>(</w:t>
      </w:r>
      <w:r>
        <w:rPr>
          <w:rFonts w:ascii="Times New Roman" w:hAnsi="Times New Roman" w:eastAsia="Times New Roman" w:cs="Times New Roman"/>
          <w:sz w:val="24"/>
          <w:szCs w:val="24"/>
        </w:rPr>
        <w:t>Ответы учащихся)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 w:type="textWrapping"/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- А вот как на этот вопрос ответил мальчик 3 класса. </w:t>
      </w:r>
      <w:r>
        <w:rPr>
          <w:rFonts w:ascii="Calibri" w:hAnsi="Calibri" w:eastAsia="Times New Roman" w:cs="Times New Roman"/>
        </w:rPr>
        <w:drawing>
          <wp:inline distT="0" distB="0" distL="0" distR="0">
            <wp:extent cx="5305425" cy="1369060"/>
            <wp:effectExtent l="0" t="0" r="13335" b="2540"/>
            <wp:docPr id="21" name="Рисунок 10" descr="Классный час Россия - Родина мо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10" descr="Классный час Россия - Родина мо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136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2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color w:val="FF0000"/>
          <w:sz w:val="28"/>
          <w:szCs w:val="28"/>
        </w:rPr>
        <w:t>Клип к песне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«С чего начинается Родина?»</w:t>
      </w:r>
    </w:p>
    <w:p>
      <w:pPr>
        <w:snapToGrid w:val="0"/>
        <w:spacing w:after="0" w:line="240" w:lineRule="exact"/>
        <w:ind w:left="360" w:right="360"/>
        <w:rPr>
          <w:rFonts w:ascii="Times New Roman" w:hAnsi="Times New Roman" w:eastAsia="Times New Roman" w:cs="Times New Roman"/>
          <w:b/>
          <w:i/>
          <w:sz w:val="28"/>
          <w:szCs w:val="28"/>
        </w:rPr>
      </w:pPr>
      <w:r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С чего начинается Родина, </w:t>
      </w:r>
    </w:p>
    <w:p>
      <w:pPr>
        <w:snapToGrid w:val="0"/>
        <w:spacing w:after="0" w:line="240" w:lineRule="exact"/>
        <w:ind w:left="360" w:right="360"/>
        <w:rPr>
          <w:rFonts w:ascii="Times New Roman" w:hAnsi="Times New Roman" w:eastAsia="Times New Roman" w:cs="Times New Roman"/>
          <w:b/>
          <w:i/>
          <w:sz w:val="28"/>
          <w:szCs w:val="28"/>
        </w:rPr>
      </w:pPr>
      <w:r>
        <w:rPr>
          <w:rFonts w:ascii="Times New Roman" w:hAnsi="Times New Roman" w:eastAsia="Times New Roman" w:cs="Times New Roman"/>
          <w:b/>
          <w:i/>
          <w:sz w:val="28"/>
          <w:szCs w:val="28"/>
        </w:rPr>
        <w:t>С картинки в твоем букваре,</w:t>
      </w:r>
    </w:p>
    <w:p>
      <w:pPr>
        <w:snapToGrid w:val="0"/>
        <w:spacing w:after="0" w:line="240" w:lineRule="exact"/>
        <w:ind w:left="360" w:right="360"/>
        <w:rPr>
          <w:rFonts w:ascii="Times New Roman" w:hAnsi="Times New Roman" w:eastAsia="Times New Roman" w:cs="Times New Roman"/>
          <w:b/>
          <w:i/>
          <w:sz w:val="28"/>
          <w:szCs w:val="28"/>
        </w:rPr>
      </w:pPr>
      <w:r>
        <w:rPr>
          <w:rFonts w:ascii="Times New Roman" w:hAnsi="Times New Roman" w:eastAsia="Times New Roman" w:cs="Times New Roman"/>
          <w:b/>
          <w:i/>
          <w:sz w:val="28"/>
          <w:szCs w:val="28"/>
        </w:rPr>
        <w:t>С  хороших и верных товарищей,</w:t>
      </w:r>
    </w:p>
    <w:p>
      <w:pPr>
        <w:snapToGrid w:val="0"/>
        <w:spacing w:after="0" w:line="240" w:lineRule="exact"/>
        <w:ind w:left="360" w:right="360"/>
        <w:rPr>
          <w:rFonts w:ascii="Times New Roman" w:hAnsi="Times New Roman" w:eastAsia="Times New Roman" w:cs="Times New Roman"/>
          <w:b/>
          <w:i/>
          <w:sz w:val="28"/>
          <w:szCs w:val="28"/>
        </w:rPr>
      </w:pPr>
      <w:r>
        <w:rPr>
          <w:rFonts w:ascii="Times New Roman" w:hAnsi="Times New Roman" w:eastAsia="Times New Roman" w:cs="Times New Roman"/>
          <w:b/>
          <w:i/>
          <w:sz w:val="28"/>
          <w:szCs w:val="28"/>
        </w:rPr>
        <w:t>Живущих в соседнем дворе.</w:t>
      </w:r>
    </w:p>
    <w:p>
      <w:pPr>
        <w:snapToGrid w:val="0"/>
        <w:spacing w:after="0" w:line="240" w:lineRule="exact"/>
        <w:ind w:left="360" w:right="360"/>
        <w:rPr>
          <w:rFonts w:ascii="Times New Roman" w:hAnsi="Times New Roman" w:eastAsia="Times New Roman" w:cs="Times New Roman"/>
          <w:b/>
          <w:i/>
          <w:sz w:val="28"/>
          <w:szCs w:val="28"/>
        </w:rPr>
      </w:pPr>
      <w:r>
        <w:rPr>
          <w:rFonts w:ascii="Times New Roman" w:hAnsi="Times New Roman" w:eastAsia="Times New Roman" w:cs="Times New Roman"/>
          <w:b/>
          <w:i/>
          <w:sz w:val="28"/>
          <w:szCs w:val="28"/>
        </w:rPr>
        <w:t>Еще она начинается</w:t>
      </w:r>
    </w:p>
    <w:p>
      <w:pPr>
        <w:snapToGrid w:val="0"/>
        <w:spacing w:after="0" w:line="240" w:lineRule="exact"/>
        <w:ind w:left="360" w:right="360"/>
        <w:rPr>
          <w:rFonts w:ascii="Times New Roman" w:hAnsi="Times New Roman" w:eastAsia="Times New Roman" w:cs="Times New Roman"/>
          <w:b/>
          <w:i/>
          <w:sz w:val="28"/>
          <w:szCs w:val="28"/>
        </w:rPr>
      </w:pPr>
      <w:r>
        <w:rPr>
          <w:rFonts w:ascii="Times New Roman" w:hAnsi="Times New Roman" w:eastAsia="Times New Roman" w:cs="Times New Roman"/>
          <w:b/>
          <w:i/>
          <w:sz w:val="28"/>
          <w:szCs w:val="28"/>
        </w:rPr>
        <w:t>С той песни, что пела нам мать</w:t>
      </w:r>
    </w:p>
    <w:p>
      <w:pPr>
        <w:snapToGrid w:val="0"/>
        <w:spacing w:after="0" w:line="240" w:lineRule="exact"/>
        <w:ind w:left="360" w:right="360"/>
        <w:rPr>
          <w:rFonts w:ascii="Times New Roman" w:hAnsi="Times New Roman" w:eastAsia="Times New Roman" w:cs="Times New Roman"/>
          <w:b/>
          <w:i/>
          <w:sz w:val="28"/>
          <w:szCs w:val="28"/>
        </w:rPr>
      </w:pPr>
      <w:r>
        <w:rPr>
          <w:rFonts w:ascii="Times New Roman" w:hAnsi="Times New Roman" w:eastAsia="Times New Roman" w:cs="Times New Roman"/>
          <w:b/>
          <w:i/>
          <w:sz w:val="28"/>
          <w:szCs w:val="28"/>
        </w:rPr>
        <w:t>С того, что в любых испытаниях,</w:t>
      </w:r>
    </w:p>
    <w:p>
      <w:pPr>
        <w:snapToGrid w:val="0"/>
        <w:spacing w:after="0" w:line="240" w:lineRule="exact"/>
        <w:ind w:left="360" w:right="360"/>
        <w:rPr>
          <w:rFonts w:ascii="Times New Roman" w:hAnsi="Times New Roman" w:eastAsia="Times New Roman" w:cs="Times New Roman"/>
          <w:b/>
          <w:i/>
          <w:sz w:val="28"/>
          <w:szCs w:val="28"/>
        </w:rPr>
      </w:pPr>
      <w:r>
        <w:rPr>
          <w:rFonts w:ascii="Times New Roman" w:hAnsi="Times New Roman" w:eastAsia="Times New Roman" w:cs="Times New Roman"/>
          <w:b/>
          <w:i/>
          <w:sz w:val="28"/>
          <w:szCs w:val="28"/>
        </w:rPr>
        <w:t>У нас ни за что не отнять.</w:t>
      </w:r>
    </w:p>
    <w:p>
      <w:pPr>
        <w:snapToGrid w:val="0"/>
        <w:spacing w:after="0" w:line="240" w:lineRule="exact"/>
        <w:ind w:right="360"/>
        <w:rPr>
          <w:rFonts w:ascii="Times New Roman" w:hAnsi="Times New Roman" w:eastAsia="Times New Roman" w:cs="Times New Roman"/>
          <w:b/>
          <w:sz w:val="28"/>
          <w:szCs w:val="28"/>
        </w:rPr>
      </w:pPr>
    </w:p>
    <w:p>
      <w:pPr>
        <w:spacing w:after="120"/>
        <w:rPr>
          <w:rFonts w:ascii="Times New Roman" w:hAnsi="Times New Roman" w:eastAsia="Times New Roman" w:cs="Times New Roman"/>
          <w:sz w:val="24"/>
          <w:szCs w:val="24"/>
        </w:rPr>
      </w:pPr>
    </w:p>
    <w:p>
      <w:pPr>
        <w:spacing w:after="120"/>
        <w:rPr>
          <w:rFonts w:ascii="Tahoma" w:hAnsi="Tahoma" w:eastAsia="Times New Roman" w:cs="Tahoma"/>
          <w:color w:val="333333"/>
          <w:sz w:val="20"/>
          <w:szCs w:val="20"/>
          <w:shd w:val="clear" w:color="auto" w:fill="EEEEEE"/>
        </w:rPr>
      </w:pPr>
      <w:r>
        <w:rPr>
          <w:rFonts w:ascii="Tahoma" w:hAnsi="Tahoma" w:eastAsia="Times New Roman" w:cs="Tahoma"/>
          <w:color w:val="333333"/>
          <w:sz w:val="20"/>
          <w:szCs w:val="20"/>
          <w:shd w:val="clear" w:color="auto" w:fill="EEEEEE"/>
        </w:rPr>
        <w:object>
          <v:shape id="_x0000_i1025" o:spt="75" type="#_x0000_t75" style="height:40.8pt;width:312.6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Package" ShapeID="_x0000_i1025" DrawAspect="Content" ObjectID="_1468075725" r:id="rId9">
            <o:LockedField>false</o:LockedField>
          </o:OLEObject>
        </w:object>
      </w:r>
    </w:p>
    <w:p>
      <w:pPr>
        <w:spacing w:before="100" w:beforeAutospacing="1" w:after="100" w:afterAutospacing="1" w:line="240" w:lineRule="atLeast"/>
        <w:ind w:left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7030A0"/>
          <w:sz w:val="24"/>
          <w:szCs w:val="24"/>
        </w:rPr>
        <w:t>III</w:t>
      </w:r>
      <w:r>
        <w:rPr>
          <w:rFonts w:ascii="Times New Roman" w:hAnsi="Times New Roman" w:eastAsia="Times New Roman" w:cs="Times New Roman"/>
          <w:b/>
          <w:bCs/>
          <w:color w:val="7030A0"/>
          <w:sz w:val="27"/>
          <w:szCs w:val="27"/>
        </w:rPr>
        <w:t xml:space="preserve">. </w:t>
      </w:r>
      <w:r>
        <w:rPr>
          <w:rFonts w:ascii="Times New Roman" w:hAnsi="Times New Roman" w:eastAsia="Times New Roman" w:cs="Times New Roman"/>
          <w:b/>
          <w:color w:val="7030A0"/>
          <w:sz w:val="28"/>
          <w:szCs w:val="28"/>
        </w:rPr>
        <w:t>Родина.</w:t>
      </w:r>
    </w:p>
    <w:p>
      <w:pPr>
        <w:spacing w:before="100" w:beforeAutospacing="1" w:after="100" w:afterAutospacing="1" w:line="240" w:lineRule="atLeast"/>
        <w:ind w:left="375"/>
        <w:rPr>
          <w:rFonts w:ascii="Times New Roman" w:hAnsi="Times New Roman" w:eastAsia="Times New Roman" w:cs="Times New Roman"/>
          <w:color w:val="7030A0"/>
          <w:sz w:val="24"/>
          <w:szCs w:val="24"/>
        </w:rPr>
      </w:pPr>
      <w:r>
        <w:rPr>
          <w:rFonts w:ascii="Calibri" w:hAnsi="Calibri" w:eastAsia="Times New Roman" w:cs="Times New Roman"/>
          <w:color w:val="7030A0"/>
        </w:rPr>
        <w:drawing>
          <wp:inline distT="0" distB="0" distL="0" distR="0">
            <wp:extent cx="5286375" cy="2438400"/>
            <wp:effectExtent l="0" t="0" r="0" b="0"/>
            <wp:docPr id="22" name="Рисунок 13" descr="https://im3-tub-ru.yandex.net/i?id=79778c9041b06b9a3a1332ab1f4879ac&amp;n=33&amp;h=190&amp;w=254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13" descr="https://im3-tub-ru.yandex.net/i?id=79778c9041b06b9a3a1332ab1f4879ac&amp;n=33&amp;h=190&amp;w=25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20"/>
        <w:rPr>
          <w:rFonts w:ascii="Times New Roman" w:hAnsi="Times New Roman" w:eastAsia="Times New Roman" w:cs="Times New Roman"/>
          <w:b/>
          <w:sz w:val="24"/>
          <w:szCs w:val="24"/>
        </w:rPr>
      </w:pPr>
    </w:p>
    <w:p>
      <w:pPr>
        <w:spacing w:after="120"/>
        <w:rPr>
          <w:rFonts w:ascii="Tahoma" w:hAnsi="Tahoma" w:eastAsia="Times New Roman" w:cs="Tahoma"/>
          <w:color w:val="333333"/>
          <w:sz w:val="20"/>
          <w:szCs w:val="20"/>
          <w:shd w:val="clear" w:color="auto" w:fill="EEEEEE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Учитель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</w:p>
    <w:p>
      <w:pPr>
        <w:numPr>
          <w:ilvl w:val="0"/>
          <w:numId w:val="1"/>
        </w:numPr>
        <w:spacing w:before="100" w:beforeAutospacing="1" w:after="100" w:afterAutospacing="1" w:line="240" w:lineRule="atLeast"/>
        <w:ind w:left="375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Россия – это самая великая страна, на территории которой проживает самая великая нация, говорящая на самом великом языке!</w:t>
      </w:r>
    </w:p>
    <w:p>
      <w:pPr>
        <w:numPr>
          <w:ilvl w:val="0"/>
          <w:numId w:val="1"/>
        </w:numPr>
        <w:spacing w:before="100" w:beforeAutospacing="1" w:after="100" w:afterAutospacing="1" w:line="240" w:lineRule="atLeast"/>
        <w:ind w:left="375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Россия – моя Родина, я горжусь ею! </w:t>
      </w:r>
    </w:p>
    <w:p>
      <w:pPr>
        <w:spacing w:before="100" w:beforeAutospacing="1" w:after="100" w:afterAutospacing="1" w:line="240" w:lineRule="atLeast"/>
        <w:ind w:left="375"/>
        <w:rPr>
          <w:rFonts w:ascii="Times New Roman" w:hAnsi="Times New Roman" w:eastAsia="Times New Roman" w:cs="Times New Roman"/>
          <w:color w:val="7030A0"/>
          <w:sz w:val="24"/>
          <w:szCs w:val="24"/>
        </w:rPr>
      </w:pPr>
    </w:p>
    <w:p>
      <w:pPr>
        <w:spacing w:before="100" w:beforeAutospacing="1" w:after="100" w:afterAutospacing="1" w:line="240" w:lineRule="atLeast"/>
        <w:ind w:left="375"/>
        <w:rPr>
          <w:rFonts w:ascii="Times New Roman" w:hAnsi="Times New Roman" w:eastAsia="Times New Roman" w:cs="Times New Roman"/>
          <w:color w:val="7030A0"/>
          <w:sz w:val="24"/>
          <w:szCs w:val="24"/>
        </w:rPr>
      </w:pPr>
      <w:bookmarkStart w:id="0" w:name="_GoBack"/>
      <w:r>
        <w:rPr>
          <w:rFonts w:ascii="Calibri" w:hAnsi="Calibri" w:eastAsia="Times New Roman" w:cs="Times New Roman"/>
        </w:rPr>
        <w:drawing>
          <wp:inline distT="0" distB="0" distL="0" distR="0">
            <wp:extent cx="5334000" cy="2174240"/>
            <wp:effectExtent l="0" t="0" r="0" b="5080"/>
            <wp:docPr id="23" name="Рисунок 42" descr="https://im2-tub-ru.yandex.net/i?id=30c4c3c5bf077cc75c4a56bda281d35a&amp;n=33&amp;h=190&amp;w=254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42" descr="https://im2-tub-ru.yandex.net/i?id=30c4c3c5bf077cc75c4a56bda281d35a&amp;n=33&amp;h=190&amp;w=25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spacing w:before="100" w:beforeAutospacing="1" w:after="100" w:afterAutospacing="1" w:line="240" w:lineRule="atLeast"/>
        <w:ind w:left="375"/>
        <w:rPr>
          <w:rFonts w:ascii="Times New Roman" w:hAnsi="Times New Roman" w:eastAsia="Times New Roman" w:cs="Times New Roman"/>
          <w:color w:val="7030A0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Что такое Родина? Посмотрите какие определения слова Родина</w:t>
      </w:r>
    </w:p>
    <w:p>
      <w:pPr>
        <w:spacing w:before="100" w:beforeAutospacing="1" w:after="100" w:afterAutospacing="1" w:line="240" w:lineRule="atLeast"/>
        <w:ind w:left="375"/>
        <w:rPr>
          <w:rFonts w:ascii="Times New Roman" w:hAnsi="Times New Roman" w:eastAsia="Times New Roman" w:cs="Times New Roman"/>
          <w:color w:val="7030A0"/>
          <w:sz w:val="24"/>
          <w:szCs w:val="24"/>
        </w:rPr>
      </w:pPr>
    </w:p>
    <w:p>
      <w:pPr>
        <w:spacing w:before="100" w:beforeAutospacing="1" w:after="100" w:afterAutospacing="1" w:line="240" w:lineRule="atLeast"/>
        <w:ind w:left="375"/>
        <w:rPr>
          <w:rFonts w:ascii="Calibri" w:hAnsi="Calibri" w:eastAsia="Times New Roman" w:cs="Times New Roman"/>
          <w:sz w:val="28"/>
          <w:szCs w:val="28"/>
        </w:rPr>
      </w:pPr>
      <w:r>
        <w:rPr>
          <w:rFonts w:ascii="Calibri" w:hAnsi="Calibri" w:eastAsia="Times New Roman" w:cs="Times New Roman"/>
        </w:rPr>
        <w:drawing>
          <wp:inline distT="0" distB="0" distL="0" distR="0">
            <wp:extent cx="3400425" cy="1914525"/>
            <wp:effectExtent l="0" t="0" r="9525" b="9525"/>
            <wp:docPr id="24" name="Рисунок 9" descr="Картинки по запросу Песни&quot; Гимн РФ&quot; ,&quot;Флаг РФ&quot;, &quot;ГЕРБ РФ&quot;,,&quot;С Чего начинается Родина?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9" descr="Картинки по запросу Песни&quot; Гимн РФ&quot; ,&quot;Флаг РФ&quot;, &quot;ГЕРБ РФ&quot;,,&quot;С Чего начинается Родина?&quot;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z w:val="24"/>
          <w:szCs w:val="24"/>
        </w:rPr>
        <w:t>. (Ответы учащихся)</w:t>
      </w:r>
    </w:p>
    <w:p>
      <w:pPr>
        <w:spacing w:before="100" w:beforeAutospacing="1" w:after="100" w:afterAutospacing="1" w:line="240" w:lineRule="atLeast"/>
        <w:ind w:left="375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На этот вопрос каждый ответит по своему, у каждого свои представления о Родине. Но одно ясно, что </w:t>
      </w:r>
      <w:r>
        <w:rPr>
          <w:rFonts w:ascii="Times New Roman" w:hAnsi="Times New Roman" w:eastAsia="Times New Roman" w:cs="Times New Roman"/>
          <w:b/>
          <w:color w:val="FF0000"/>
          <w:sz w:val="28"/>
          <w:szCs w:val="28"/>
        </w:rPr>
        <w:t>Родина</w:t>
      </w:r>
      <w:r>
        <w:rPr>
          <w:rFonts w:ascii="Times New Roman" w:hAnsi="Times New Roman" w:eastAsia="Times New Roman" w:cs="Times New Roman"/>
          <w:sz w:val="24"/>
          <w:szCs w:val="24"/>
        </w:rPr>
        <w:t>– это  самое дорогое, что есть у человека.</w:t>
      </w:r>
    </w:p>
    <w:p>
      <w:pPr>
        <w:spacing w:after="0" w:line="270" w:lineRule="atLeast"/>
        <w:jc w:val="both"/>
        <w:rPr>
          <w:rFonts w:ascii="Arial" w:hAnsi="Arial" w:eastAsia="Times New Roman" w:cs="Arial"/>
          <w:color w:val="FF0000"/>
          <w:sz w:val="18"/>
          <w:szCs w:val="18"/>
        </w:rPr>
      </w:pPr>
      <w:r>
        <w:rPr>
          <w:rFonts w:ascii="Arial" w:hAnsi="Arial" w:eastAsia="Times New Roman" w:cs="Arial"/>
          <w:b/>
          <w:color w:val="FF0000"/>
          <w:sz w:val="28"/>
          <w:szCs w:val="28"/>
          <w:u w:val="single"/>
        </w:rPr>
        <w:t>Высказывания о Родине</w:t>
      </w:r>
      <w:r>
        <w:rPr>
          <w:rFonts w:ascii="Arial" w:hAnsi="Arial" w:eastAsia="Times New Roman" w:cs="Arial"/>
          <w:color w:val="FF0000"/>
          <w:sz w:val="18"/>
          <w:szCs w:val="18"/>
          <w:u w:val="single"/>
        </w:rPr>
        <w:t>:</w:t>
      </w:r>
    </w:p>
    <w:p>
      <w:pPr>
        <w:spacing w:after="0" w:line="270" w:lineRule="atLeast"/>
        <w:jc w:val="both"/>
        <w:rPr>
          <w:rFonts w:ascii="Arial" w:hAnsi="Arial" w:eastAsia="Times New Roman" w:cs="Arial"/>
          <w:color w:val="444444"/>
          <w:sz w:val="18"/>
          <w:szCs w:val="18"/>
        </w:rPr>
      </w:pPr>
      <w:r>
        <w:rPr>
          <w:rFonts w:ascii="Arial" w:hAnsi="Arial" w:eastAsia="Times New Roman" w:cs="Arial"/>
          <w:color w:val="444444"/>
          <w:sz w:val="18"/>
          <w:szCs w:val="18"/>
        </w:rPr>
        <w:t>1.  Нет на свете Родины милее,</w:t>
      </w:r>
    </w:p>
    <w:p>
      <w:pPr>
        <w:spacing w:after="0" w:line="270" w:lineRule="atLeast"/>
        <w:jc w:val="both"/>
        <w:rPr>
          <w:rFonts w:ascii="Arial" w:hAnsi="Arial" w:eastAsia="Times New Roman" w:cs="Arial"/>
          <w:color w:val="444444"/>
          <w:sz w:val="18"/>
          <w:szCs w:val="18"/>
        </w:rPr>
      </w:pPr>
      <w:r>
        <w:rPr>
          <w:rFonts w:ascii="Arial" w:hAnsi="Arial" w:eastAsia="Times New Roman" w:cs="Arial"/>
          <w:color w:val="444444"/>
          <w:sz w:val="18"/>
          <w:szCs w:val="18"/>
        </w:rPr>
        <w:t>Где других лазурней небеса.</w:t>
      </w:r>
    </w:p>
    <w:p>
      <w:pPr>
        <w:spacing w:after="0" w:line="270" w:lineRule="atLeast"/>
        <w:jc w:val="both"/>
        <w:rPr>
          <w:rFonts w:ascii="Arial" w:hAnsi="Arial" w:eastAsia="Times New Roman" w:cs="Arial"/>
          <w:color w:val="444444"/>
          <w:sz w:val="18"/>
          <w:szCs w:val="18"/>
        </w:rPr>
      </w:pPr>
      <w:r>
        <w:rPr>
          <w:rFonts w:ascii="Arial" w:hAnsi="Arial" w:eastAsia="Times New Roman" w:cs="Arial"/>
          <w:color w:val="444444"/>
          <w:sz w:val="18"/>
          <w:szCs w:val="18"/>
        </w:rPr>
        <w:t>Солнце ярче, звезды всех светлее,</w:t>
      </w:r>
    </w:p>
    <w:p>
      <w:pPr>
        <w:spacing w:after="0" w:line="270" w:lineRule="atLeast"/>
        <w:jc w:val="both"/>
        <w:rPr>
          <w:rFonts w:ascii="Arial" w:hAnsi="Arial" w:eastAsia="Times New Roman" w:cs="Arial"/>
          <w:color w:val="444444"/>
          <w:sz w:val="18"/>
          <w:szCs w:val="18"/>
        </w:rPr>
      </w:pPr>
      <w:r>
        <w:rPr>
          <w:rFonts w:ascii="Arial" w:hAnsi="Arial" w:eastAsia="Times New Roman" w:cs="Arial"/>
          <w:color w:val="444444"/>
          <w:sz w:val="18"/>
          <w:szCs w:val="18"/>
        </w:rPr>
        <w:t>Где отрадны рощи и поля…</w:t>
      </w:r>
    </w:p>
    <w:p>
      <w:pPr>
        <w:spacing w:after="0" w:line="270" w:lineRule="atLeast"/>
        <w:jc w:val="both"/>
        <w:rPr>
          <w:rFonts w:ascii="Arial" w:hAnsi="Arial" w:eastAsia="Times New Roman" w:cs="Arial"/>
          <w:color w:val="444444"/>
          <w:sz w:val="18"/>
          <w:szCs w:val="18"/>
        </w:rPr>
      </w:pPr>
      <w:r>
        <w:rPr>
          <w:rFonts w:ascii="Arial" w:hAnsi="Arial" w:eastAsia="Times New Roman" w:cs="Arial"/>
          <w:color w:val="444444"/>
          <w:sz w:val="18"/>
          <w:szCs w:val="18"/>
        </w:rPr>
        <w:t>                                 Л. Прокофьев</w:t>
      </w:r>
    </w:p>
    <w:p>
      <w:pPr>
        <w:snapToGrid w:val="0"/>
        <w:spacing w:after="0" w:line="240" w:lineRule="exact"/>
        <w:ind w:right="360"/>
        <w:rPr>
          <w:rFonts w:ascii="Times New Roman" w:hAnsi="Times New Roman" w:eastAsia="Times New Roman" w:cs="Times New Roman"/>
          <w:b/>
          <w:sz w:val="28"/>
          <w:szCs w:val="28"/>
        </w:rPr>
      </w:pPr>
    </w:p>
    <w:p>
      <w:pPr>
        <w:snapToGrid w:val="0"/>
        <w:spacing w:after="0" w:line="240" w:lineRule="exact"/>
        <w:ind w:right="360"/>
        <w:rPr>
          <w:rFonts w:ascii="Times New Roman" w:hAnsi="Times New Roman" w:eastAsia="Times New Roman" w:cs="Times New Roman"/>
          <w:b/>
          <w:i/>
          <w:sz w:val="24"/>
          <w:szCs w:val="20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>IY</w:t>
      </w:r>
      <w:r>
        <w:rPr>
          <w:rFonts w:ascii="Times New Roman" w:hAnsi="Times New Roman" w:eastAsia="Times New Roman" w:cs="Times New Roman"/>
          <w:b/>
          <w:color w:val="7030A0"/>
          <w:sz w:val="28"/>
          <w:szCs w:val="28"/>
        </w:rPr>
        <w:t>.</w:t>
      </w:r>
      <w:r>
        <w:rPr>
          <w:rFonts w:ascii="Times New Roman" w:hAnsi="Times New Roman" w:eastAsia="Times New Roman" w:cs="Times New Roman"/>
          <w:color w:val="7030A0"/>
          <w:sz w:val="28"/>
          <w:szCs w:val="28"/>
        </w:rPr>
        <w:t xml:space="preserve">Мы поговорили с вами </w:t>
      </w:r>
      <w:r>
        <w:rPr>
          <w:rFonts w:ascii="Times New Roman" w:hAnsi="Times New Roman" w:eastAsia="Times New Roman" w:cs="Times New Roman"/>
          <w:b/>
          <w:color w:val="7030A0"/>
          <w:sz w:val="28"/>
          <w:szCs w:val="28"/>
        </w:rPr>
        <w:t>о России</w:t>
      </w:r>
      <w:r>
        <w:rPr>
          <w:rFonts w:ascii="Times New Roman" w:hAnsi="Times New Roman" w:eastAsia="Times New Roman" w:cs="Times New Roman"/>
          <w:color w:val="7030A0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b/>
          <w:color w:val="7030A0"/>
          <w:sz w:val="28"/>
          <w:szCs w:val="28"/>
        </w:rPr>
        <w:t>о Родине</w:t>
      </w:r>
      <w:r>
        <w:rPr>
          <w:rFonts w:ascii="Times New Roman" w:hAnsi="Times New Roman" w:eastAsia="Times New Roman" w:cs="Times New Roman"/>
          <w:color w:val="7030A0"/>
          <w:sz w:val="28"/>
          <w:szCs w:val="28"/>
        </w:rPr>
        <w:t xml:space="preserve">, а о чём будем говорить дальше? </w:t>
      </w:r>
      <w:r>
        <w:rPr>
          <w:rFonts w:ascii="Times New Roman" w:hAnsi="Times New Roman" w:eastAsia="Times New Roman" w:cs="Times New Roman"/>
          <w:b/>
          <w:color w:val="7030A0"/>
          <w:sz w:val="28"/>
          <w:szCs w:val="28"/>
        </w:rPr>
        <w:t>(О Москве)</w:t>
      </w:r>
    </w:p>
    <w:p>
      <w:pPr>
        <w:spacing w:before="100" w:beforeAutospacing="1" w:after="100" w:afterAutospacing="1" w:line="240" w:lineRule="atLeast"/>
        <w:ind w:left="375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(Дети объясняют свой выбор)</w:t>
      </w:r>
    </w:p>
    <w:p>
      <w:pPr>
        <w:spacing w:before="100" w:beforeAutospacing="1" w:after="100" w:afterAutospacing="1" w:line="240" w:lineRule="atLeast"/>
        <w:ind w:left="375"/>
        <w:rPr>
          <w:rFonts w:ascii="Times New Roman" w:hAnsi="Times New Roman" w:eastAsia="Times New Roman" w:cs="Times New Roman"/>
          <w:color w:val="0000FF"/>
          <w:sz w:val="24"/>
          <w:szCs w:val="24"/>
          <w:u w:val="single"/>
        </w:rPr>
      </w:pPr>
      <w:r>
        <w:rPr>
          <w:rFonts w:ascii="Times New Roman" w:hAnsi="Times New Roman" w:eastAsia="Times New Roman" w:cs="Times New Roman"/>
          <w:sz w:val="24"/>
          <w:szCs w:val="24"/>
        </w:rPr>
        <w:fldChar w:fldCharType="begin"/>
      </w:r>
      <w:r>
        <w:rPr>
          <w:rFonts w:ascii="Times New Roman" w:hAnsi="Times New Roman" w:eastAsia="Times New Roman" w:cs="Times New Roman"/>
          <w:sz w:val="24"/>
          <w:szCs w:val="24"/>
        </w:rPr>
        <w:instrText xml:space="preserve"> HYPERLINK "https://yandex.ru/images/search?source=wiz&amp;img_url=http%3A%2F%2F900igr.net%2Fthumbs%2Fobschestvoznanie%2FKonstitutsija-Rossijskoj-Federatsii%2F0020-020-Moskva-stolitsa-rossii.jpg&amp;_=1448488795570&amp;p=7&amp;text=%D0%9A%D0%BB%D0%B0%D1%81%D1%81%D0%BD%D1%8B%D0%B9%20%D1%87%D0%B0%D1%81%3A%20%D0%BA%D0%B0%D1%80%D1%82%D0%B8%D0%BD%D0%BA%D0%B8%22%D0%A1%D0%B8%D0%BC%D0%B2%D0%BE%D0%BB%D1%8B%20%D0%A0%D0%A4%22.&amp;noreask=1&amp;pos=213&amp;rpt=simage&amp;lr=39" </w:instrText>
      </w:r>
      <w:r>
        <w:rPr>
          <w:rFonts w:ascii="Times New Roman" w:hAnsi="Times New Roman" w:eastAsia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eastAsia="Times New Roman" w:cs="Times New Roman"/>
          <w:color w:val="0000FF"/>
          <w:sz w:val="24"/>
          <w:szCs w:val="24"/>
          <w:u w:val="single"/>
        </w:rPr>
        <w:drawing>
          <wp:inline distT="0" distB="0" distL="0" distR="0">
            <wp:extent cx="4972050" cy="2581275"/>
            <wp:effectExtent l="0" t="0" r="0" b="9525"/>
            <wp:docPr id="25" name="Рисунок 48" descr="https://im1-tub-ru.yandex.net/i?id=d5c94e533625210a04d31d21ca19d6a4&amp;n=33&amp;h=190&amp;w=254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48" descr="https://im1-tub-ru.yandex.net/i?id=d5c94e533625210a04d31d21ca19d6a4&amp;n=33&amp;h=190&amp;w=25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 w:line="240" w:lineRule="atLeast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fldChar w:fldCharType="end"/>
      </w:r>
      <w:r>
        <w:rPr>
          <w:rFonts w:ascii="Times New Roman" w:hAnsi="Times New Roman" w:eastAsia="Times New Roman" w:cs="Times New Roman"/>
          <w:sz w:val="24"/>
          <w:szCs w:val="24"/>
        </w:rPr>
        <w:t>Москва – столица России.Москва – это Красная площадь.</w:t>
      </w:r>
      <w:r>
        <w:rPr>
          <w:rFonts w:ascii="Times New Roman" w:hAnsi="Times New Roman" w:eastAsia="Times New Roman" w:cs="Times New Roman"/>
          <w:sz w:val="24"/>
          <w:szCs w:val="24"/>
        </w:rPr>
        <w:br w:type="textWrapping"/>
      </w:r>
      <w:r>
        <w:rPr>
          <w:rFonts w:ascii="Times New Roman" w:hAnsi="Times New Roman" w:eastAsia="Times New Roman" w:cs="Times New Roman"/>
          <w:sz w:val="24"/>
          <w:szCs w:val="24"/>
        </w:rPr>
        <w:t>Москва – это башни Кремля.</w:t>
      </w:r>
      <w:r>
        <w:rPr>
          <w:rFonts w:ascii="Times New Roman" w:hAnsi="Times New Roman" w:eastAsia="Times New Roman" w:cs="Times New Roman"/>
          <w:sz w:val="24"/>
          <w:szCs w:val="24"/>
        </w:rPr>
        <w:br w:type="textWrapping"/>
      </w:r>
      <w:r>
        <w:rPr>
          <w:rFonts w:ascii="Times New Roman" w:hAnsi="Times New Roman" w:eastAsia="Times New Roman" w:cs="Times New Roman"/>
          <w:sz w:val="24"/>
          <w:szCs w:val="24"/>
        </w:rPr>
        <w:t>Москва – это сердце России, </w:t>
      </w:r>
      <w:r>
        <w:rPr>
          <w:rFonts w:ascii="Times New Roman" w:hAnsi="Times New Roman" w:eastAsia="Times New Roman" w:cs="Times New Roman"/>
          <w:sz w:val="24"/>
          <w:szCs w:val="24"/>
        </w:rPr>
        <w:br w:type="textWrapping"/>
      </w:r>
      <w:r>
        <w:rPr>
          <w:rFonts w:ascii="Times New Roman" w:hAnsi="Times New Roman" w:eastAsia="Times New Roman" w:cs="Times New Roman"/>
          <w:sz w:val="24"/>
          <w:szCs w:val="24"/>
        </w:rPr>
        <w:t>Которое, любит тебя.</w:t>
      </w:r>
      <w:r>
        <w:rPr>
          <w:rFonts w:ascii="Times New Roman" w:hAnsi="Times New Roman" w:eastAsia="Times New Roman" w:cs="Times New Roman"/>
          <w:sz w:val="24"/>
          <w:szCs w:val="24"/>
        </w:rPr>
        <w:br w:type="textWrapping"/>
      </w:r>
      <w:r>
        <w:rPr>
          <w:rFonts w:ascii="Times New Roman" w:hAnsi="Times New Roman" w:eastAsia="Times New Roman" w:cs="Times New Roman"/>
          <w:sz w:val="24"/>
          <w:szCs w:val="24"/>
        </w:rPr>
        <w:t>(О Москве нам расскажут сегодня на экскурсии)</w:t>
      </w:r>
    </w:p>
    <w:p>
      <w:pPr>
        <w:spacing w:after="12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FF0000"/>
          <w:sz w:val="24"/>
          <w:szCs w:val="24"/>
          <w:u w:val="single"/>
        </w:rPr>
        <w:t>Физминутка</w:t>
      </w:r>
      <w:r>
        <w:rPr>
          <w:rFonts w:ascii="Times New Roman" w:hAnsi="Times New Roman" w:eastAsia="Times New Roman" w:cs="Times New Roman"/>
          <w:color w:val="FF0000"/>
          <w:sz w:val="24"/>
          <w:szCs w:val="24"/>
        </w:rPr>
        <w:t>  </w:t>
      </w:r>
      <w:r>
        <w:rPr>
          <w:rFonts w:ascii="Times New Roman" w:hAnsi="Times New Roman" w:eastAsia="Times New Roman" w:cs="Times New Roman"/>
          <w:i/>
          <w:iCs/>
          <w:sz w:val="24"/>
          <w:szCs w:val="24"/>
        </w:rPr>
        <w:t xml:space="preserve">Выполняется под музыку </w:t>
      </w:r>
      <w:r>
        <w:rPr>
          <w:rFonts w:ascii="Times New Roman" w:hAnsi="Times New Roman" w:eastAsia="Times New Roman" w:cs="Times New Roman"/>
          <w:i/>
          <w:iCs/>
          <w:color w:val="FF0000"/>
          <w:sz w:val="24"/>
          <w:szCs w:val="24"/>
        </w:rPr>
        <w:t>«Москва майская»</w:t>
      </w:r>
      <w:r>
        <w:rPr>
          <w:rFonts w:ascii="Times New Roman" w:hAnsi="Times New Roman" w:eastAsia="Times New Roman" w:cs="Times New Roman"/>
          <w:i/>
          <w:iCs/>
          <w:sz w:val="24"/>
          <w:szCs w:val="24"/>
        </w:rPr>
        <w:t xml:space="preserve"> в исполнении Софии Ротару</w:t>
      </w:r>
    </w:p>
    <w:p>
      <w:pPr>
        <w:numPr>
          <w:ilvl w:val="0"/>
          <w:numId w:val="2"/>
        </w:numPr>
        <w:spacing w:before="100" w:beforeAutospacing="1" w:after="100" w:afterAutospacing="1" w:line="240" w:lineRule="atLeast"/>
        <w:ind w:left="375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Давайте немного отдохнём.</w:t>
      </w:r>
    </w:p>
    <w:p>
      <w:pPr>
        <w:shd w:val="clear" w:color="auto" w:fill="FFFFFF"/>
        <w:spacing w:after="200" w:line="2850" w:lineRule="atLeast"/>
        <w:ind w:left="360"/>
        <w:jc w:val="center"/>
        <w:rPr>
          <w:rFonts w:ascii="Arial" w:hAnsi="Arial" w:eastAsia="Times New Roman" w:cs="Arial"/>
          <w:color w:val="0000FF"/>
          <w:sz w:val="2"/>
          <w:szCs w:val="2"/>
        </w:rPr>
      </w:pPr>
      <w:r>
        <w:rPr>
          <w:rFonts w:ascii="Calibri" w:hAnsi="Calibri" w:eastAsia="Times New Roman" w:cs="Times New Roman"/>
        </w:rPr>
        <w:drawing>
          <wp:inline distT="0" distB="0" distL="0" distR="0">
            <wp:extent cx="2952750" cy="1628775"/>
            <wp:effectExtent l="0" t="0" r="0" b="9525"/>
            <wp:docPr id="26" name="Рисунок 40" descr="Президент России – Владимир Владимирович Путин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40" descr="Президент России – Владимир Владимирович Путин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eastAsia="Times New Roman" w:cs="Arial"/>
          <w:color w:val="000000"/>
          <w:sz w:val="20"/>
          <w:szCs w:val="20"/>
        </w:rPr>
        <w:fldChar w:fldCharType="begin"/>
      </w:r>
      <w:r>
        <w:rPr>
          <w:rFonts w:ascii="Arial" w:hAnsi="Arial" w:eastAsia="Times New Roman" w:cs="Arial"/>
          <w:color w:val="000000"/>
          <w:sz w:val="20"/>
          <w:szCs w:val="20"/>
        </w:rPr>
        <w:instrText xml:space="preserve"> HYPERLINK "https://yandex.ru/images/search?text=%D0%9A%D0%BB%D0%B0%D1%81%D1%81%D0%BD%D1%8B%D0%B9%20%D1%87%D0%B0%D1%81%3A%20%D0%BA%D0%B0%D1%80%D1%82%D0%B8%D0%BD%D0%BA%D0%B8%22%D0%A1%D0%B8%D0%BC%D0%B2%D0%BE%D0%BB%D1%8B%20%D0%A0%D0%A4%22.&amp;img_url=http%3A%2F%2Fabvgd.ucoz.com.br%2FIMG_4232.jpg&amp;pos=2&amp;isize=large&amp;rpt=simage&amp;_=1448478204699" </w:instrText>
      </w:r>
      <w:r>
        <w:rPr>
          <w:rFonts w:ascii="Arial" w:hAnsi="Arial" w:eastAsia="Times New Roman" w:cs="Arial"/>
          <w:color w:val="000000"/>
          <w:sz w:val="20"/>
          <w:szCs w:val="20"/>
        </w:rPr>
        <w:fldChar w:fldCharType="separate"/>
      </w:r>
      <w:r>
        <w:rPr>
          <w:rFonts w:ascii="Calibri" w:hAnsi="Calibri" w:eastAsia="Times New Roman" w:cs="Times New Roman"/>
          <w:color w:val="0000FF"/>
          <w:sz w:val="2"/>
          <w:szCs w:val="2"/>
        </w:rPr>
        <w:drawing>
          <wp:inline distT="0" distB="0" distL="0" distR="0">
            <wp:extent cx="2228850" cy="1638300"/>
            <wp:effectExtent l="0" t="0" r="0" b="0"/>
            <wp:docPr id="27" name="Рисунок 12" descr="https://im3-tub-ru.yandex.net/i?id=67135f19ced2a7e57607ec4bcac239f8&amp;n=33&amp;h=190&amp;w=338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12" descr="https://im3-tub-ru.yandex.net/i?id=67135f19ced2a7e57607ec4bcac239f8&amp;n=33&amp;h=190&amp;w=33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hd w:val="clear" w:color="auto" w:fill="FFFFFF"/>
        <w:spacing w:after="60" w:line="240" w:lineRule="atLeast"/>
        <w:contextualSpacing/>
        <w:jc w:val="center"/>
        <w:rPr>
          <w:rFonts w:ascii="Times New Roman" w:hAnsi="Times New Roman" w:eastAsia="Times New Roman" w:cs="Times New Roman"/>
          <w:color w:val="FFFFFF"/>
          <w:sz w:val="17"/>
          <w:szCs w:val="17"/>
        </w:rPr>
      </w:pPr>
      <w:r>
        <w:rPr>
          <w:rFonts w:ascii="Arial" w:hAnsi="Arial" w:eastAsia="Times New Roman" w:cs="Arial"/>
          <w:color w:val="FFFFFF"/>
          <w:sz w:val="17"/>
          <w:szCs w:val="17"/>
        </w:rPr>
        <w:t>4000×2248</w:t>
      </w:r>
    </w:p>
    <w:p>
      <w:pPr>
        <w:numPr>
          <w:ilvl w:val="0"/>
          <w:numId w:val="2"/>
        </w:numPr>
        <w:spacing w:after="200" w:line="276" w:lineRule="auto"/>
        <w:contextualSpacing/>
        <w:rPr>
          <w:rFonts w:ascii="Calibri" w:hAnsi="Calibri" w:eastAsia="Calibri" w:cs="Times New Roman"/>
          <w:sz w:val="24"/>
          <w:szCs w:val="24"/>
        </w:rPr>
      </w:pPr>
      <w:r>
        <w:rPr>
          <w:rFonts w:ascii="Arial" w:hAnsi="Arial" w:eastAsia="Calibri" w:cs="Arial"/>
          <w:color w:val="000000"/>
          <w:sz w:val="20"/>
          <w:szCs w:val="20"/>
        </w:rPr>
        <w:fldChar w:fldCharType="end"/>
      </w:r>
      <w:r>
        <w:rPr>
          <w:rFonts w:ascii="Calibri" w:hAnsi="Calibri" w:eastAsia="Calibri" w:cs="Times New Roman"/>
          <w:sz w:val="24"/>
          <w:szCs w:val="24"/>
        </w:rPr>
        <w:t xml:space="preserve">Глава Российского государства -  президент </w:t>
      </w:r>
      <w:r>
        <w:rPr>
          <w:rFonts w:ascii="Calibri" w:hAnsi="Calibri" w:eastAsia="Calibri" w:cs="Times New Roman"/>
          <w:color w:val="FF0000"/>
          <w:sz w:val="24"/>
          <w:szCs w:val="24"/>
        </w:rPr>
        <w:t>В.В.Путин..</w:t>
      </w:r>
    </w:p>
    <w:p>
      <w:pPr>
        <w:numPr>
          <w:ilvl w:val="0"/>
          <w:numId w:val="2"/>
        </w:numPr>
        <w:spacing w:after="200" w:line="276" w:lineRule="auto"/>
        <w:contextualSpacing/>
        <w:rPr>
          <w:rFonts w:ascii="Calibri" w:hAnsi="Calibri" w:eastAsia="Calibri" w:cs="Times New Roman"/>
          <w:sz w:val="24"/>
          <w:szCs w:val="24"/>
        </w:rPr>
      </w:pPr>
      <w:r>
        <w:rPr>
          <w:rFonts w:ascii="Calibri" w:hAnsi="Calibri" w:eastAsia="Calibri" w:cs="Times New Roman"/>
          <w:sz w:val="24"/>
          <w:szCs w:val="24"/>
        </w:rPr>
        <w:t>Инаугурация  президента - принесение присяги</w:t>
      </w:r>
    </w:p>
    <w:p>
      <w:pPr>
        <w:numPr>
          <w:ilvl w:val="0"/>
          <w:numId w:val="2"/>
        </w:numPr>
        <w:spacing w:after="200" w:line="276" w:lineRule="auto"/>
        <w:contextualSpacing/>
        <w:rPr>
          <w:rFonts w:ascii="Calibri" w:hAnsi="Calibri" w:eastAsia="Calibri" w:cs="Times New Roman"/>
          <w:sz w:val="24"/>
          <w:szCs w:val="24"/>
        </w:rPr>
      </w:pPr>
      <w:r>
        <w:rPr>
          <w:rFonts w:ascii="Calibri" w:hAnsi="Calibri" w:eastAsia="Calibri" w:cs="Times New Roman"/>
          <w:sz w:val="24"/>
          <w:szCs w:val="24"/>
        </w:rPr>
        <w:t>Штандарт Президента России является главным символом президентской власти и представляет собой квадратное полотнище из трех равновеликих горизонтальных полос: верхней - белого, средней - синего и нижней - красного цветов (цвета Государственного флага России). В центре - золотое изображение Государственного герба России. Полотнище окаймлено золотой бахромой.</w:t>
      </w:r>
    </w:p>
    <w:p>
      <w:pPr>
        <w:numPr>
          <w:ilvl w:val="0"/>
          <w:numId w:val="2"/>
        </w:numPr>
        <w:spacing w:after="200" w:line="276" w:lineRule="auto"/>
        <w:contextualSpacing/>
        <w:rPr>
          <w:rFonts w:ascii="Calibri" w:hAnsi="Calibri" w:eastAsia="Calibri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Почти вся территория планеты (за исключением южного и северного полюса) разделена на государства. У каждого государства есть свои оригинальные эмблемы или символы, по которым эту страну отличают от остальных. У каждого государства есть правительство и глава государства, в том числе и у России.</w:t>
      </w:r>
    </w:p>
    <w:p>
      <w:pPr>
        <w:numPr>
          <w:ilvl w:val="0"/>
          <w:numId w:val="3"/>
        </w:numPr>
        <w:spacing w:before="100" w:beforeAutospacing="1" w:after="100" w:afterAutospacing="1" w:line="240" w:lineRule="atLeast"/>
        <w:ind w:left="375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Кто является главой нашего государства? (Президент)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Президент</w:t>
      </w: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>.</w:t>
      </w:r>
    </w:p>
    <w:p>
      <w:pPr>
        <w:numPr>
          <w:ilvl w:val="0"/>
          <w:numId w:val="4"/>
        </w:numPr>
        <w:spacing w:before="100" w:beforeAutospacing="1" w:after="100" w:afterAutospacing="1" w:line="240" w:lineRule="atLeast"/>
        <w:ind w:left="375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На древке штандарта крепится серебряная скоба с выгравированными фамилией, именем и отчеством Президента России и датами его пребывания на этом посту.</w:t>
      </w:r>
    </w:p>
    <w:p>
      <w:pPr>
        <w:numPr>
          <w:ilvl w:val="0"/>
          <w:numId w:val="4"/>
        </w:numPr>
        <w:spacing w:before="100" w:beforeAutospacing="1" w:after="100" w:afterAutospacing="1" w:line="240" w:lineRule="atLeast"/>
        <w:ind w:left="375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Древко штандарта увенчано металлическимнавершием в виде копья.</w:t>
      </w:r>
    </w:p>
    <w:p>
      <w:pPr>
        <w:numPr>
          <w:ilvl w:val="0"/>
          <w:numId w:val="4"/>
        </w:numPr>
        <w:spacing w:before="100" w:beforeAutospacing="1" w:after="100" w:afterAutospacing="1" w:line="240" w:lineRule="atLeast"/>
        <w:ind w:left="375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После принесения присяги Президентом России штандарт Президента России устанавливается в его рабочем кабинете, а дубликат штандарта поднимается над резиденцией Президента в Московском Кремле.</w:t>
      </w:r>
    </w:p>
    <w:p>
      <w:pPr>
        <w:numPr>
          <w:ilvl w:val="0"/>
          <w:numId w:val="4"/>
        </w:numPr>
        <w:spacing w:before="100" w:beforeAutospacing="1" w:after="100" w:afterAutospacing="1" w:line="240" w:lineRule="atLeast"/>
        <w:ind w:left="375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Знак Президента России состоит из знака и цепи знака. Знак из золота представляет собой равноконечный крест с расширяющимися концами, с лицевой стороны, покрытый рубиновой эмалью.</w:t>
      </w:r>
    </w:p>
    <w:p>
      <w:pPr>
        <w:numPr>
          <w:ilvl w:val="0"/>
          <w:numId w:val="4"/>
        </w:numPr>
        <w:spacing w:before="100" w:beforeAutospacing="1" w:after="100" w:afterAutospacing="1" w:line="240" w:lineRule="atLeast"/>
        <w:ind w:left="375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На лицевой стороне креста в центре – накладное изображение Государственного герба России.</w:t>
      </w:r>
    </w:p>
    <w:p>
      <w:pPr>
        <w:numPr>
          <w:ilvl w:val="0"/>
          <w:numId w:val="4"/>
        </w:numPr>
        <w:spacing w:before="100" w:beforeAutospacing="1" w:after="100" w:afterAutospacing="1" w:line="240" w:lineRule="atLeast"/>
        <w:ind w:left="375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На оборотной стороне креста посередине - круглый медальон, по окружности которого - девиз: «Польза, честь и слава».</w:t>
      </w:r>
    </w:p>
    <w:p>
      <w:pPr>
        <w:numPr>
          <w:ilvl w:val="0"/>
          <w:numId w:val="4"/>
        </w:numPr>
        <w:spacing w:before="100" w:beforeAutospacing="1" w:after="100" w:afterAutospacing="1" w:line="240" w:lineRule="atLeast"/>
        <w:ind w:left="375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Цепь знака из золота, серебра и эмали состоит из 17 звеньев, 9 из которых - в виде изображения Государственного герба России, 8 - в виде круглых розеток с девизом: «Польза, честь и слава». На оборотной стороне звеньев цепи знака помещаются накладки, покрытые белой эмалью, на которых золотыми буквами выгравированы фамилия, имя, отчество каждого Президента России и год его вступления в должность.</w:t>
      </w:r>
    </w:p>
    <w:p>
      <w:pPr>
        <w:numPr>
          <w:ilvl w:val="0"/>
          <w:numId w:val="4"/>
        </w:numPr>
        <w:spacing w:before="100" w:beforeAutospacing="1" w:after="100" w:afterAutospacing="1" w:line="240" w:lineRule="atLeast"/>
        <w:ind w:left="375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После принесения присяги Президентом России знак Президента России хранится в резиденции Президента в Московском Кремле.</w:t>
      </w:r>
    </w:p>
    <w:p>
      <w:pPr>
        <w:spacing w:after="12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          Государства отличаются друг от друга географическим положением, языком, на котором разговаривает народ, своей историей, традициями, своими символами. Символов  у государства несколько, и мы с ними сегодня познакомимся.</w:t>
      </w:r>
    </w:p>
    <w:p>
      <w:pPr>
        <w:numPr>
          <w:ilvl w:val="0"/>
          <w:numId w:val="5"/>
        </w:numPr>
        <w:spacing w:before="100" w:beforeAutospacing="1" w:after="100" w:afterAutospacing="1" w:line="240" w:lineRule="atLeast"/>
        <w:ind w:left="375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У всякой страны есть три обязательных символа. По ним всегда можно узнать о какой стране идет речь.</w:t>
      </w:r>
    </w:p>
    <w:p>
      <w:pPr>
        <w:numPr>
          <w:ilvl w:val="0"/>
          <w:numId w:val="5"/>
        </w:numPr>
        <w:spacing w:before="100" w:beforeAutospacing="1" w:after="100" w:afterAutospacing="1" w:line="240" w:lineRule="atLeast"/>
        <w:ind w:left="375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Каждый гражданин Страны должен знать ее государственные символы.</w:t>
      </w:r>
    </w:p>
    <w:p>
      <w:pPr>
        <w:numPr>
          <w:ilvl w:val="0"/>
          <w:numId w:val="5"/>
        </w:numPr>
        <w:spacing w:before="100" w:beforeAutospacing="1" w:after="100" w:afterAutospacing="1" w:line="240" w:lineRule="atLeast"/>
        <w:ind w:left="375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Какие вы знаете символы нашей Родины!ЭтоЭто - герб, флаг и гимн</w:t>
      </w:r>
      <w:r>
        <w:rPr>
          <w:rFonts w:ascii="Times New Roman" w:hAnsi="Times New Roman" w:eastAsia="Times New Roman" w:cs="Times New Roman"/>
          <w:b/>
          <w:sz w:val="24"/>
          <w:szCs w:val="24"/>
        </w:rPr>
        <w:t>.</w:t>
      </w:r>
    </w:p>
    <w:p>
      <w:pPr>
        <w:spacing w:before="100" w:beforeAutospacing="1" w:after="100" w:afterAutospacing="1" w:line="240" w:lineRule="atLeast"/>
        <w:rPr>
          <w:rFonts w:ascii="Times New Roman" w:hAnsi="Times New Roman" w:eastAsia="Times New Roman" w:cs="Times New Roman"/>
          <w:color w:val="7030A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7030A0"/>
          <w:sz w:val="24"/>
          <w:szCs w:val="24"/>
        </w:rPr>
        <w:t xml:space="preserve">V. </w:t>
      </w:r>
      <w:r>
        <w:rPr>
          <w:rFonts w:ascii="Times New Roman" w:hAnsi="Times New Roman" w:eastAsia="Times New Roman" w:cs="Times New Roman"/>
          <w:b/>
          <w:color w:val="7030A0"/>
          <w:sz w:val="24"/>
          <w:szCs w:val="24"/>
        </w:rPr>
        <w:t>Герб РФ.</w:t>
      </w:r>
    </w:p>
    <w:p>
      <w:pPr>
        <w:spacing w:before="100" w:beforeAutospacing="1" w:after="100" w:afterAutospacing="1" w:line="240" w:lineRule="atLeast"/>
        <w:ind w:left="375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Calibri" w:hAnsi="Calibri" w:eastAsia="Times New Roman" w:cs="Times New Roman"/>
        </w:rPr>
        <w:drawing>
          <wp:inline distT="0" distB="0" distL="0" distR="0">
            <wp:extent cx="3857625" cy="1914525"/>
            <wp:effectExtent l="0" t="0" r="9525" b="9525"/>
            <wp:docPr id="28" name="Рисунок 4" descr="Что является государственной символикой? Государственный герб Герб Р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4" descr="Что является государственной символикой? Государственный герб Герб РФ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20"/>
        <w:rPr>
          <w:rFonts w:ascii="Times New Roman" w:hAnsi="Times New Roman" w:eastAsia="Times New Roman" w:cs="Times New Roman"/>
          <w:color w:val="7030A0"/>
          <w:sz w:val="24"/>
          <w:szCs w:val="24"/>
          <w:u w:val="single"/>
        </w:rPr>
      </w:pPr>
      <w:r>
        <w:rPr>
          <w:rFonts w:ascii="Times New Roman" w:hAnsi="Times New Roman" w:eastAsia="Times New Roman" w:cs="Times New Roman"/>
          <w:color w:val="7030A0"/>
          <w:sz w:val="24"/>
          <w:szCs w:val="24"/>
          <w:u w:val="single"/>
        </w:rPr>
        <w:t>У России величавой</w:t>
      </w:r>
      <w:r>
        <w:rPr>
          <w:rFonts w:ascii="Times New Roman" w:hAnsi="Times New Roman" w:eastAsia="Times New Roman" w:cs="Times New Roman"/>
          <w:color w:val="7030A0"/>
          <w:sz w:val="24"/>
          <w:szCs w:val="24"/>
          <w:u w:val="single"/>
        </w:rPr>
        <w:br w:type="textWrapping"/>
      </w:r>
      <w:r>
        <w:rPr>
          <w:rFonts w:ascii="Times New Roman" w:hAnsi="Times New Roman" w:eastAsia="Times New Roman" w:cs="Times New Roman"/>
          <w:color w:val="7030A0"/>
          <w:sz w:val="24"/>
          <w:szCs w:val="24"/>
          <w:u w:val="single"/>
        </w:rPr>
        <w:t>На гербе орёл двуглавый,</w:t>
      </w:r>
      <w:r>
        <w:rPr>
          <w:rFonts w:ascii="Times New Roman" w:hAnsi="Times New Roman" w:eastAsia="Times New Roman" w:cs="Times New Roman"/>
          <w:color w:val="7030A0"/>
          <w:sz w:val="24"/>
          <w:szCs w:val="24"/>
          <w:u w:val="single"/>
        </w:rPr>
        <w:br w:type="textWrapping"/>
      </w:r>
      <w:r>
        <w:rPr>
          <w:rFonts w:ascii="Times New Roman" w:hAnsi="Times New Roman" w:eastAsia="Times New Roman" w:cs="Times New Roman"/>
          <w:color w:val="7030A0"/>
          <w:sz w:val="24"/>
          <w:szCs w:val="24"/>
          <w:u w:val="single"/>
        </w:rPr>
        <w:t>Чтоб на запад на восток</w:t>
      </w:r>
      <w:r>
        <w:rPr>
          <w:rFonts w:ascii="Times New Roman" w:hAnsi="Times New Roman" w:eastAsia="Times New Roman" w:cs="Times New Roman"/>
          <w:color w:val="7030A0"/>
          <w:sz w:val="24"/>
          <w:szCs w:val="24"/>
          <w:u w:val="single"/>
        </w:rPr>
        <w:br w:type="textWrapping"/>
      </w:r>
      <w:r>
        <w:rPr>
          <w:rFonts w:ascii="Times New Roman" w:hAnsi="Times New Roman" w:eastAsia="Times New Roman" w:cs="Times New Roman"/>
          <w:color w:val="7030A0"/>
          <w:sz w:val="24"/>
          <w:szCs w:val="24"/>
          <w:u w:val="single"/>
        </w:rPr>
        <w:t>Он смотреть бы сразу мог.</w:t>
      </w:r>
      <w:r>
        <w:rPr>
          <w:rFonts w:ascii="Times New Roman" w:hAnsi="Times New Roman" w:eastAsia="Times New Roman" w:cs="Times New Roman"/>
          <w:color w:val="7030A0"/>
          <w:sz w:val="24"/>
          <w:szCs w:val="24"/>
          <w:u w:val="single"/>
        </w:rPr>
        <w:br w:type="textWrapping"/>
      </w:r>
      <w:r>
        <w:rPr>
          <w:rFonts w:ascii="Times New Roman" w:hAnsi="Times New Roman" w:eastAsia="Times New Roman" w:cs="Times New Roman"/>
          <w:color w:val="7030A0"/>
          <w:sz w:val="24"/>
          <w:szCs w:val="24"/>
          <w:u w:val="single"/>
        </w:rPr>
        <w:t>Сильный, мудрый он и гордый.</w:t>
      </w:r>
      <w:r>
        <w:rPr>
          <w:rFonts w:ascii="Times New Roman" w:hAnsi="Times New Roman" w:eastAsia="Times New Roman" w:cs="Times New Roman"/>
          <w:color w:val="7030A0"/>
          <w:sz w:val="24"/>
          <w:szCs w:val="24"/>
          <w:u w:val="single"/>
        </w:rPr>
        <w:br w:type="textWrapping"/>
      </w:r>
      <w:r>
        <w:rPr>
          <w:rFonts w:ascii="Times New Roman" w:hAnsi="Times New Roman" w:eastAsia="Times New Roman" w:cs="Times New Roman"/>
          <w:color w:val="7030A0"/>
          <w:sz w:val="24"/>
          <w:szCs w:val="24"/>
          <w:u w:val="single"/>
        </w:rPr>
        <w:t>Он – России дух свободный</w:t>
      </w:r>
    </w:p>
    <w:p>
      <w:pPr>
        <w:spacing w:after="120"/>
        <w:rPr>
          <w:rFonts w:ascii="Times New Roman" w:hAnsi="Times New Roman" w:eastAsia="Times New Roman" w:cs="Times New Roman"/>
          <w:color w:val="7030A0"/>
          <w:sz w:val="24"/>
          <w:szCs w:val="24"/>
          <w:u w:val="single"/>
        </w:rPr>
      </w:pPr>
      <w:r>
        <w:rPr>
          <w:rFonts w:ascii="Times New Roman" w:hAnsi="Times New Roman" w:eastAsia="Times New Roman" w:cs="Times New Roman"/>
          <w:b/>
          <w:color w:val="FF0000"/>
          <w:sz w:val="28"/>
          <w:szCs w:val="28"/>
        </w:rPr>
        <w:t>Герб России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представляет собой тёмно-красный щит, на котором изображён золотой двуглавый орёл. В лапах орла – скипетр и держава. Скипетр – это жезл, символ власти. Он украшен резьбой и драгоценными камнями. Держава – это золотой шар с крестом наверху. Корона, скипетр и держава когда-то служили знаками царской власти. На груди орла красный щит с изображением святого Георгия. Он олицетворяет добро и добродетель. Георгий убивает копьем черного змия – символ зла.</w:t>
      </w:r>
    </w:p>
    <w:p>
      <w:pPr>
        <w:numPr>
          <w:ilvl w:val="0"/>
          <w:numId w:val="6"/>
        </w:numPr>
        <w:spacing w:before="100" w:beforeAutospacing="1" w:after="100" w:afterAutospacing="1" w:line="240" w:lineRule="atLeast"/>
        <w:ind w:left="375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Наш современный герб очень древний. Ему уже более пятисот лет.</w:t>
      </w:r>
    </w:p>
    <w:p>
      <w:pPr>
        <w:numPr>
          <w:ilvl w:val="0"/>
          <w:numId w:val="6"/>
        </w:numPr>
        <w:spacing w:before="100" w:beforeAutospacing="1" w:after="100" w:afterAutospacing="1" w:line="240" w:lineRule="atLeast"/>
        <w:ind w:left="375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Ребята, а где мы можем увидеть изображение герба?</w:t>
      </w:r>
    </w:p>
    <w:p>
      <w:pPr>
        <w:numPr>
          <w:ilvl w:val="0"/>
          <w:numId w:val="6"/>
        </w:numPr>
        <w:spacing w:before="100" w:beforeAutospacing="1" w:after="100" w:afterAutospacing="1" w:line="240" w:lineRule="atLeast"/>
        <w:ind w:left="375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Герб – это эмблема государства,  он изображается на печатях, паспортах, денежных знаках, документах.</w:t>
      </w:r>
    </w:p>
    <w:p>
      <w:pPr>
        <w:numPr>
          <w:ilvl w:val="0"/>
          <w:numId w:val="7"/>
        </w:numPr>
        <w:spacing w:before="100" w:beforeAutospacing="1" w:after="100" w:afterAutospacing="1" w:line="240" w:lineRule="atLeast"/>
        <w:ind w:left="375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Второй наш символ – это </w:t>
      </w:r>
      <w:r>
        <w:rPr>
          <w:rFonts w:ascii="Times New Roman" w:hAnsi="Times New Roman" w:eastAsia="Times New Roman" w:cs="Times New Roman"/>
          <w:b/>
          <w:sz w:val="24"/>
          <w:szCs w:val="24"/>
        </w:rPr>
        <w:t>флаг.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Что вы знаете о флаге? (Ответы учащихся)</w:t>
      </w:r>
    </w:p>
    <w:p>
      <w:pPr>
        <w:spacing w:before="100" w:beforeAutospacing="1" w:after="100" w:afterAutospacing="1" w:line="240" w:lineRule="atLeast"/>
        <w:ind w:left="360"/>
        <w:rPr>
          <w:rFonts w:ascii="Times New Roman" w:hAnsi="Times New Roman" w:eastAsia="Times New Roman" w:cs="Times New Roman"/>
          <w:color w:val="7030A0"/>
          <w:sz w:val="28"/>
          <w:szCs w:val="28"/>
        </w:rPr>
      </w:pPr>
      <w:r>
        <w:rPr>
          <w:rFonts w:ascii="Times New Roman" w:hAnsi="Times New Roman" w:eastAsia="Times New Roman" w:cs="Times New Roman"/>
          <w:sz w:val="24"/>
          <w:szCs w:val="24"/>
        </w:rPr>
        <w:drawing>
          <wp:inline distT="0" distB="0" distL="0" distR="0">
            <wp:extent cx="4552950" cy="2194560"/>
            <wp:effectExtent l="0" t="0" r="0" b="0"/>
            <wp:docPr id="29" name="Рисунок 5" descr="Государственный флаг 21 августа 1991г. был восстановлен бело-сине-красный флаг 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5" descr="Государственный флаг 21 августа 1991г. был восстановлен бело-сине-красный флаг  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</w:p>
    <w:p>
      <w:pPr>
        <w:spacing w:before="100" w:beforeAutospacing="1" w:after="100" w:afterAutospacing="1" w:line="240" w:lineRule="atLeast"/>
        <w:ind w:left="360"/>
        <w:rPr>
          <w:rFonts w:ascii="Times New Roman" w:hAnsi="Times New Roman" w:eastAsia="Times New Roman" w:cs="Times New Roman"/>
          <w:color w:val="7030A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color w:val="7030A0"/>
          <w:sz w:val="24"/>
          <w:szCs w:val="24"/>
        </w:rPr>
        <w:t xml:space="preserve">VI. </w:t>
      </w:r>
      <w:r>
        <w:rPr>
          <w:rFonts w:ascii="Times New Roman" w:hAnsi="Times New Roman" w:eastAsia="Times New Roman" w:cs="Times New Roman"/>
          <w:b/>
          <w:bCs/>
          <w:color w:val="7030A0"/>
          <w:sz w:val="28"/>
          <w:szCs w:val="28"/>
        </w:rPr>
        <w:t>Флаг.</w:t>
      </w:r>
    </w:p>
    <w:p>
      <w:pPr>
        <w:spacing w:after="120"/>
        <w:rPr>
          <w:rFonts w:ascii="Helvetica" w:hAnsi="Helvetica" w:eastAsia="Times New Roman" w:cs="Times New Roman"/>
          <w:b/>
          <w:color w:val="333333"/>
          <w:sz w:val="20"/>
          <w:szCs w:val="20"/>
          <w:u w:val="single"/>
          <w:shd w:val="clear" w:color="auto" w:fill="FFFFFF"/>
        </w:rPr>
      </w:pPr>
      <w:r>
        <w:rPr>
          <w:rFonts w:ascii="Helvetica" w:hAnsi="Helvetica" w:eastAsia="Times New Roman" w:cs="Times New Roman"/>
          <w:color w:val="333333"/>
          <w:sz w:val="20"/>
          <w:szCs w:val="20"/>
          <w:u w:val="single"/>
          <w:shd w:val="clear" w:color="auto" w:fill="FFFFFF"/>
        </w:rPr>
        <w:t>Учитель: </w:t>
      </w:r>
      <w:r>
        <w:rPr>
          <w:rFonts w:ascii="Helvetica" w:hAnsi="Helvetica" w:eastAsia="Times New Roman" w:cs="Times New Roman"/>
          <w:b/>
          <w:color w:val="333333"/>
          <w:sz w:val="20"/>
          <w:szCs w:val="20"/>
          <w:shd w:val="clear" w:color="auto" w:fill="FFFFFF"/>
        </w:rPr>
        <w:t>Что символизируют цвета флага?</w:t>
      </w:r>
    </w:p>
    <w:p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hAnsi="Helvetica" w:eastAsia="Times New Roman" w:cs="Times New Roman"/>
          <w:b/>
          <w:color w:val="333333"/>
          <w:sz w:val="24"/>
          <w:szCs w:val="24"/>
        </w:rPr>
      </w:pPr>
      <w:r>
        <w:rPr>
          <w:rFonts w:ascii="Helvetica" w:hAnsi="Helvetica" w:eastAsia="Times New Roman" w:cs="Times New Roman"/>
          <w:b/>
          <w:color w:val="333333"/>
          <w:sz w:val="24"/>
          <w:szCs w:val="24"/>
        </w:rPr>
        <w:t>белый – воздух,</w:t>
      </w:r>
    </w:p>
    <w:p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hAnsi="Helvetica" w:eastAsia="Times New Roman" w:cs="Times New Roman"/>
          <w:b/>
          <w:color w:val="333333"/>
          <w:sz w:val="24"/>
          <w:szCs w:val="24"/>
        </w:rPr>
      </w:pPr>
      <w:r>
        <w:rPr>
          <w:rFonts w:ascii="Helvetica" w:hAnsi="Helvetica" w:eastAsia="Times New Roman" w:cs="Times New Roman"/>
          <w:b/>
          <w:color w:val="333333"/>
          <w:sz w:val="24"/>
          <w:szCs w:val="24"/>
        </w:rPr>
        <w:t>синий – вода,</w:t>
      </w:r>
    </w:p>
    <w:p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hAnsi="Helvetica" w:eastAsia="Times New Roman" w:cs="Times New Roman"/>
          <w:b/>
          <w:color w:val="333333"/>
          <w:sz w:val="24"/>
          <w:szCs w:val="24"/>
        </w:rPr>
      </w:pPr>
      <w:r>
        <w:rPr>
          <w:rFonts w:ascii="Helvetica" w:hAnsi="Helvetica" w:eastAsia="Times New Roman" w:cs="Times New Roman"/>
          <w:b/>
          <w:color w:val="333333"/>
          <w:sz w:val="24"/>
          <w:szCs w:val="24"/>
        </w:rPr>
        <w:t>красный – огонь;</w:t>
      </w:r>
    </w:p>
    <w:p>
      <w:pPr>
        <w:spacing w:after="120" w:line="240" w:lineRule="atLeast"/>
        <w:rPr>
          <w:rFonts w:ascii="Calibri" w:hAnsi="Calibri" w:eastAsia="Times New Roman" w:cs="Times New Roman"/>
          <w:i/>
          <w:iCs/>
          <w:color w:val="333333"/>
          <w:sz w:val="20"/>
          <w:szCs w:val="20"/>
          <w:shd w:val="clear" w:color="auto" w:fill="FFFFFF"/>
        </w:rPr>
      </w:pPr>
      <w:r>
        <w:rPr>
          <w:rFonts w:ascii="Times New Roman" w:hAnsi="Times New Roman" w:eastAsia="Times New Roman" w:cs="Times New Roman"/>
          <w:sz w:val="24"/>
          <w:szCs w:val="24"/>
          <w:u w:val="single"/>
        </w:rPr>
        <w:t xml:space="preserve">Ученик </w:t>
      </w:r>
      <w:r>
        <w:rPr>
          <w:rFonts w:ascii="Helvetica" w:hAnsi="Helvetica" w:eastAsia="Times New Roman" w:cs="Times New Roman"/>
          <w:i/>
          <w:iCs/>
          <w:color w:val="333333"/>
          <w:sz w:val="20"/>
          <w:szCs w:val="20"/>
          <w:shd w:val="clear" w:color="auto" w:fill="FFFFFF"/>
        </w:rPr>
        <w:t>читает наизусть стихотворение В. Степанова</w:t>
      </w:r>
    </w:p>
    <w:p>
      <w:pPr>
        <w:spacing w:after="120" w:line="240" w:lineRule="atLeast"/>
        <w:rPr>
          <w:rFonts w:ascii="Calibri" w:hAnsi="Calibri" w:eastAsia="Times New Roman" w:cs="Times New Roman"/>
          <w:b/>
          <w:color w:val="FF0000"/>
          <w:sz w:val="28"/>
          <w:szCs w:val="28"/>
        </w:rPr>
      </w:pPr>
      <w:r>
        <w:rPr>
          <w:rFonts w:ascii="Helvetica" w:hAnsi="Helvetica" w:eastAsia="Times New Roman" w:cs="Times New Roman"/>
          <w:b/>
          <w:color w:val="FF0000"/>
          <w:sz w:val="28"/>
          <w:szCs w:val="28"/>
        </w:rPr>
        <w:t>Флаг России</w:t>
      </w:r>
    </w:p>
    <w:p>
      <w:pPr>
        <w:spacing w:after="120" w:line="240" w:lineRule="atLeast"/>
        <w:rPr>
          <w:rFonts w:ascii="Helvetica" w:hAnsi="Helvetica" w:eastAsia="Times New Roman" w:cs="Times New Roman"/>
          <w:i/>
          <w:iCs/>
          <w:color w:val="333333"/>
          <w:sz w:val="20"/>
          <w:szCs w:val="20"/>
          <w:u w:val="single"/>
          <w:shd w:val="clear" w:color="auto" w:fill="FFFFFF"/>
        </w:rPr>
      </w:pPr>
      <w:r>
        <w:rPr>
          <w:rFonts w:ascii="Helvetica" w:hAnsi="Helvetica" w:eastAsia="Times New Roman" w:cs="Times New Roman"/>
          <w:b/>
          <w:color w:val="333333"/>
          <w:sz w:val="20"/>
          <w:szCs w:val="20"/>
        </w:rPr>
        <w:t>Белый цвет – берёзка</w:t>
      </w:r>
      <w:r>
        <w:rPr>
          <w:rFonts w:ascii="Helvetica" w:hAnsi="Helvetica" w:eastAsia="Times New Roman" w:cs="Times New Roman"/>
          <w:color w:val="333333"/>
          <w:sz w:val="20"/>
          <w:szCs w:val="20"/>
        </w:rPr>
        <w:t>.</w:t>
      </w:r>
      <w:r>
        <w:rPr>
          <w:rFonts w:ascii="Helvetica" w:hAnsi="Helvetica" w:eastAsia="Times New Roman" w:cs="Times New Roman"/>
          <w:color w:val="333333"/>
          <w:sz w:val="20"/>
          <w:szCs w:val="20"/>
        </w:rPr>
        <w:fldChar w:fldCharType="begin"/>
      </w:r>
      <w:r>
        <w:rPr>
          <w:rFonts w:ascii="Helvetica" w:hAnsi="Helvetica" w:eastAsia="Times New Roman" w:cs="Times New Roman"/>
          <w:color w:val="333333"/>
          <w:sz w:val="20"/>
          <w:szCs w:val="20"/>
        </w:rPr>
        <w:instrText xml:space="preserve"> HYPERLINK "https://yandex.ru/images/search?source=wiz&amp;img_url=http%3A%2F%2F900igr.net%2Fthumbs%2Fokruzhajuschij-mir%2FTundra-urok%2F0008-008-Simvol-Rossii-russkaja-berjoza.jpg&amp;_=1448488543562&amp;p=3&amp;text=%D0%9A%D0%BB%D0%B0%D1%81%D1%81%D0%BD%D1%8B%D0%B9%20%D1%87%D0%B0%D1%81%3A%20%D0%BA%D0%B0%D1%80%D1%82%D0%B8%D0%BD%D0%BA%D0%B8%22%D0%A1%D0%B8%D0%BC%D0%B2%D0%BE%D0%BB%D1%8B%20%D0%A0%D0%A4%22.&amp;noreask=1&amp;pos=93&amp;rpt=simage&amp;lr=39" </w:instrText>
      </w:r>
      <w:r>
        <w:rPr>
          <w:rFonts w:ascii="Helvetica" w:hAnsi="Helvetica" w:eastAsia="Times New Roman" w:cs="Times New Roman"/>
          <w:color w:val="333333"/>
          <w:sz w:val="20"/>
          <w:szCs w:val="20"/>
        </w:rPr>
        <w:fldChar w:fldCharType="separate"/>
      </w:r>
      <w:r>
        <w:rPr>
          <w:rFonts w:ascii="Helvetica" w:hAnsi="Helvetica" w:eastAsia="Times New Roman" w:cs="Times New Roman"/>
          <w:color w:val="0000FF"/>
          <w:sz w:val="20"/>
          <w:szCs w:val="20"/>
          <w:u w:val="single"/>
        </w:rPr>
        <w:drawing>
          <wp:inline distT="0" distB="0" distL="0" distR="0">
            <wp:extent cx="2419350" cy="1028700"/>
            <wp:effectExtent l="19050" t="0" r="0" b="0"/>
            <wp:docPr id="30" name="Рисунок 46" descr="https://im2-tub-ru.yandex.net/i?id=ba530bf7a92acd0a2191d5feb8b39da8&amp;n=33&amp;h=190&amp;w=254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46" descr="https://im2-tub-ru.yandex.net/i?id=ba530bf7a92acd0a2191d5feb8b39da8&amp;n=33&amp;h=190&amp;w=25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120" w:line="240" w:lineRule="atLeast"/>
        <w:rPr>
          <w:rFonts w:ascii="Calibri" w:hAnsi="Calibri" w:eastAsia="Times New Roman" w:cs="Times New Roman"/>
          <w:color w:val="333333"/>
          <w:sz w:val="20"/>
          <w:szCs w:val="20"/>
        </w:rPr>
      </w:pPr>
      <w:r>
        <w:rPr>
          <w:rFonts w:ascii="Helvetica" w:hAnsi="Helvetica" w:eastAsia="Times New Roman" w:cs="Times New Roman"/>
          <w:color w:val="333333"/>
          <w:sz w:val="20"/>
          <w:szCs w:val="20"/>
        </w:rPr>
        <w:fldChar w:fldCharType="end"/>
      </w:r>
      <w:r>
        <w:rPr>
          <w:rFonts w:ascii="Helvetica" w:hAnsi="Helvetica" w:eastAsia="Times New Roman" w:cs="Times New Roman"/>
          <w:b/>
          <w:color w:val="333333"/>
          <w:sz w:val="20"/>
          <w:szCs w:val="20"/>
        </w:rPr>
        <w:t>Синий – неба цвет.</w:t>
      </w:r>
      <w:r>
        <w:rPr>
          <w:rFonts w:ascii="Helvetica" w:hAnsi="Helvetica" w:eastAsia="Times New Roman" w:cs="Times New Roman"/>
          <w:b/>
          <w:color w:val="333333"/>
          <w:sz w:val="20"/>
          <w:szCs w:val="20"/>
        </w:rPr>
        <w:br w:type="textWrapping"/>
      </w:r>
      <w:r>
        <w:rPr>
          <w:rFonts w:ascii="Helvetica" w:hAnsi="Helvetica" w:eastAsia="Times New Roman" w:cs="Times New Roman"/>
          <w:b/>
          <w:color w:val="333333"/>
          <w:sz w:val="20"/>
          <w:szCs w:val="20"/>
        </w:rPr>
        <w:t>Красная полоска -</w:t>
      </w:r>
      <w:r>
        <w:rPr>
          <w:rFonts w:ascii="Helvetica" w:hAnsi="Helvetica" w:eastAsia="Times New Roman" w:cs="Times New Roman"/>
          <w:b/>
          <w:color w:val="333333"/>
          <w:sz w:val="20"/>
          <w:szCs w:val="20"/>
        </w:rPr>
        <w:br w:type="textWrapping"/>
      </w:r>
      <w:r>
        <w:rPr>
          <w:rFonts w:ascii="Helvetica" w:hAnsi="Helvetica" w:eastAsia="Times New Roman" w:cs="Times New Roman"/>
          <w:b/>
          <w:color w:val="333333"/>
          <w:sz w:val="20"/>
          <w:szCs w:val="20"/>
        </w:rPr>
        <w:t>Солнечный рассвет</w:t>
      </w:r>
      <w:r>
        <w:rPr>
          <w:rFonts w:ascii="Helvetica" w:hAnsi="Helvetica" w:eastAsia="Times New Roman" w:cs="Times New Roman"/>
          <w:color w:val="333333"/>
          <w:sz w:val="20"/>
          <w:szCs w:val="20"/>
        </w:rPr>
        <w:t>.</w:t>
      </w:r>
    </w:p>
    <w:p>
      <w:pPr>
        <w:spacing w:after="120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Текст для учителя смогут </w:t>
      </w:r>
    </w:p>
    <w:p>
      <w:pPr>
        <w:numPr>
          <w:ilvl w:val="0"/>
          <w:numId w:val="9"/>
        </w:numPr>
        <w:spacing w:before="100" w:beforeAutospacing="1" w:after="100" w:afterAutospacing="1" w:line="240" w:lineRule="atLeast"/>
        <w:contextualSpacing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Наш флаг имеет прямоугольную форму и состоит из трех горизонтальных полос.</w:t>
      </w:r>
    </w:p>
    <w:p>
      <w:pPr>
        <w:numPr>
          <w:ilvl w:val="0"/>
          <w:numId w:val="9"/>
        </w:numPr>
        <w:spacing w:before="100" w:beforeAutospacing="1" w:after="100" w:afterAutospacing="1" w:line="240" w:lineRule="atLeast"/>
        <w:contextualSpacing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Кто из вас знает, как иначе называют флаг?</w:t>
      </w:r>
      <w:r>
        <w:rPr>
          <w:rFonts w:ascii="Times New Roman" w:hAnsi="Times New Roman" w:eastAsia="Times New Roman" w:cs="Times New Roman"/>
          <w:i/>
          <w:iCs/>
          <w:sz w:val="24"/>
          <w:szCs w:val="24"/>
        </w:rPr>
        <w:t> (Знамя)</w:t>
      </w:r>
    </w:p>
    <w:p>
      <w:pPr>
        <w:numPr>
          <w:ilvl w:val="0"/>
          <w:numId w:val="9"/>
        </w:numPr>
        <w:spacing w:before="100" w:beforeAutospacing="1" w:after="100" w:afterAutospacing="1" w:line="240" w:lineRule="atLeast"/>
        <w:contextualSpacing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Эти слова означают одно и то же, только слово знамя – славянское, а флаг – голландское. Раньше на Руси знамя еще называли стягом. Знамена появились еще в древности – они были у многих древних народов. Раньше в битвах знамена имели большое значение, поскольку указывали местонахождение военачальников и отдельных отрядов.</w:t>
      </w:r>
    </w:p>
    <w:p>
      <w:pPr>
        <w:numPr>
          <w:ilvl w:val="0"/>
          <w:numId w:val="9"/>
        </w:numPr>
        <w:spacing w:before="100" w:beforeAutospacing="1" w:after="100" w:afterAutospacing="1" w:line="240" w:lineRule="atLeast"/>
        <w:contextualSpacing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Какие цвета вы видите на нашем флаге?</w:t>
      </w:r>
      <w:r>
        <w:rPr>
          <w:rFonts w:ascii="Times New Roman" w:hAnsi="Times New Roman" w:eastAsia="Times New Roman" w:cs="Times New Roman"/>
          <w:i/>
          <w:iCs/>
          <w:sz w:val="24"/>
          <w:szCs w:val="24"/>
        </w:rPr>
        <w:t> (Белый. Синий. Красный.)</w:t>
      </w:r>
    </w:p>
    <w:p>
      <w:pPr>
        <w:numPr>
          <w:ilvl w:val="0"/>
          <w:numId w:val="9"/>
        </w:numPr>
        <w:spacing w:before="100" w:beforeAutospacing="1" w:after="100" w:afterAutospacing="1" w:line="240" w:lineRule="atLeast"/>
        <w:contextualSpacing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Эти цвета не случайно появились на нашем флаге.</w:t>
      </w:r>
    </w:p>
    <w:p>
      <w:pPr>
        <w:numPr>
          <w:ilvl w:val="0"/>
          <w:numId w:val="10"/>
        </w:numPr>
        <w:spacing w:before="100" w:beforeAutospacing="1" w:after="100" w:afterAutospacing="1" w:line="240" w:lineRule="atLeast"/>
        <w:contextualSpacing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Белый означает мир, чистоту совести, благородство. Он говорит о том, что наша страна миролюбивая.</w:t>
      </w:r>
    </w:p>
    <w:p>
      <w:pPr>
        <w:numPr>
          <w:ilvl w:val="0"/>
          <w:numId w:val="10"/>
        </w:numPr>
        <w:spacing w:before="100" w:beforeAutospacing="1" w:after="100" w:afterAutospacing="1" w:line="240" w:lineRule="atLeast"/>
        <w:contextualSpacing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Синий цвет – это вера и верность. Народ любит Россию и верен ей.</w:t>
      </w:r>
    </w:p>
    <w:p>
      <w:pPr>
        <w:numPr>
          <w:ilvl w:val="0"/>
          <w:numId w:val="10"/>
        </w:numPr>
        <w:spacing w:before="100" w:beforeAutospacing="1" w:after="100" w:afterAutospacing="1" w:line="240" w:lineRule="atLeast"/>
        <w:contextualSpacing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Красный цвет – огонь, отвага, героизм и сила. Люди всегда защищали свою Родину.</w:t>
      </w:r>
    </w:p>
    <w:p>
      <w:pPr>
        <w:numPr>
          <w:ilvl w:val="0"/>
          <w:numId w:val="10"/>
        </w:numPr>
        <w:spacing w:before="100" w:beforeAutospacing="1" w:after="100" w:afterAutospacing="1" w:line="240" w:lineRule="atLeast"/>
        <w:contextualSpacing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Когда поднимают флаг? </w:t>
      </w:r>
      <w:r>
        <w:rPr>
          <w:rFonts w:ascii="Times New Roman" w:hAnsi="Times New Roman" w:eastAsia="Times New Roman" w:cs="Times New Roman"/>
          <w:i/>
          <w:iCs/>
          <w:sz w:val="24"/>
          <w:szCs w:val="24"/>
        </w:rPr>
        <w:t>(Под флагом солдаты идут в бой, чтобы защитить свою Родину. Флаг поднимают во время спортивных соревнований в случае победы наших спортсменов. Его вывешивают на улицах и зданиях во время торжественных праздников.)</w:t>
      </w:r>
    </w:p>
    <w:p>
      <w:pPr>
        <w:spacing w:after="120"/>
        <w:ind w:left="375"/>
        <w:rPr>
          <w:rFonts w:ascii="Times New Roman" w:hAnsi="Times New Roman" w:eastAsia="Times New Roman" w:cs="Times New Roman"/>
          <w:color w:val="FF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FF0000"/>
          <w:sz w:val="28"/>
          <w:szCs w:val="28"/>
        </w:rPr>
        <w:t>Мы гордимся нашим флагом – ему уже более трехсот лет</w:t>
      </w:r>
      <w:r>
        <w:rPr>
          <w:rFonts w:ascii="Times New Roman" w:hAnsi="Times New Roman" w:eastAsia="Times New Roman" w:cs="Times New Roman"/>
          <w:color w:val="FF0000"/>
          <w:sz w:val="24"/>
          <w:szCs w:val="24"/>
        </w:rPr>
        <w:t>.</w:t>
      </w:r>
    </w:p>
    <w:p>
      <w:pPr>
        <w:numPr>
          <w:ilvl w:val="1"/>
          <w:numId w:val="10"/>
        </w:numPr>
        <w:spacing w:before="100" w:beforeAutospacing="1" w:after="100" w:afterAutospacing="1" w:line="240" w:lineRule="atLeast"/>
        <w:ind w:left="75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FF0000"/>
          <w:sz w:val="28"/>
          <w:szCs w:val="28"/>
        </w:rPr>
        <w:t>Флаг, как и герб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– отличительный знак, символ государства. Наличие флага показывает полную независимость государства от других государств, его самостоятельность. Впервые бело-сине-красный флаг дал русскому флоту и армии царь Петр I.</w:t>
      </w:r>
    </w:p>
    <w:p>
      <w:pPr>
        <w:numPr>
          <w:ilvl w:val="1"/>
          <w:numId w:val="10"/>
        </w:numPr>
        <w:spacing w:before="100" w:beforeAutospacing="1" w:after="100" w:afterAutospacing="1" w:line="240" w:lineRule="atLeast"/>
        <w:ind w:left="75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В России эти цвета издавна почитались, и имели еще и такие значения: белый – благородство, синий – честность, красный – смелость и великодушие. (По щелчку мыши появляются определения цвета на флаге)</w:t>
      </w:r>
    </w:p>
    <w:p>
      <w:pPr>
        <w:spacing w:after="120"/>
        <w:ind w:left="375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FF0000"/>
          <w:sz w:val="28"/>
          <w:szCs w:val="28"/>
        </w:rPr>
        <w:t>– О каком символе России мы еще не говорили? (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>О гимне)</w:t>
      </w:r>
    </w:p>
    <w:p>
      <w:pPr>
        <w:spacing w:after="120"/>
        <w:ind w:left="375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sz w:val="24"/>
          <w:szCs w:val="24"/>
        </w:rPr>
        <w:drawing>
          <wp:inline distT="0" distB="0" distL="0" distR="0">
            <wp:extent cx="2047875" cy="1809750"/>
            <wp:effectExtent l="0" t="0" r="9525" b="0"/>
            <wp:docPr id="31" name="Рисунок 6" descr="Государственные символы Российской Федер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6" descr="Государственные символы Российской Федерации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Times New Roman" w:cs="Times New Roman"/>
        </w:rPr>
        <w:drawing>
          <wp:inline distT="0" distB="0" distL="0" distR="0">
            <wp:extent cx="2781300" cy="1743075"/>
            <wp:effectExtent l="0" t="0" r="0" b="9525"/>
            <wp:docPr id="32" name="Рисунок 41" descr="ГИМН РОССИИ Гимн” - слово греческого происхождения, оно означает “торжественную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41" descr="ГИМН РОССИИ Гимн” - слово греческого происхождения, оно означает “торжественную,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20"/>
        <w:rPr>
          <w:rFonts w:ascii="Times New Roman" w:hAnsi="Times New Roman" w:eastAsia="Times New Roman" w:cs="Times New Roman"/>
          <w:b/>
          <w:color w:val="7030A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7030A0"/>
          <w:sz w:val="24"/>
          <w:szCs w:val="24"/>
        </w:rPr>
        <w:t>VII.</w:t>
      </w:r>
      <w:r>
        <w:rPr>
          <w:rFonts w:ascii="Times New Roman" w:hAnsi="Times New Roman" w:eastAsia="Times New Roman" w:cs="Times New Roman"/>
          <w:color w:val="7030A0"/>
          <w:sz w:val="24"/>
          <w:szCs w:val="24"/>
        </w:rPr>
        <w:t xml:space="preserve"> А вы знаете, что такое </w:t>
      </w:r>
      <w:r>
        <w:rPr>
          <w:rFonts w:ascii="Times New Roman" w:hAnsi="Times New Roman" w:eastAsia="Times New Roman" w:cs="Times New Roman"/>
          <w:b/>
          <w:color w:val="7030A0"/>
          <w:sz w:val="24"/>
          <w:szCs w:val="24"/>
        </w:rPr>
        <w:t>гимн?</w:t>
      </w:r>
    </w:p>
    <w:p>
      <w:pPr>
        <w:numPr>
          <w:ilvl w:val="1"/>
          <w:numId w:val="10"/>
        </w:numPr>
        <w:spacing w:before="100" w:beforeAutospacing="1" w:after="100" w:afterAutospacing="1" w:line="240" w:lineRule="atLeast"/>
        <w:ind w:left="75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FF0000"/>
          <w:sz w:val="24"/>
          <w:szCs w:val="24"/>
        </w:rPr>
        <w:t>ГИМН</w:t>
      </w:r>
      <w:r>
        <w:rPr>
          <w:rFonts w:ascii="Times New Roman" w:hAnsi="Times New Roman" w:eastAsia="Times New Roman" w:cs="Times New Roman"/>
          <w:color w:val="FF0000"/>
          <w:sz w:val="24"/>
          <w:szCs w:val="24"/>
        </w:rPr>
        <w:t xml:space="preserve"> -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это торжественная песня. У каждого государства есть свой Гимн. Музыка гимна неторопливая и величавая. В ней поется о любви к Родине, об уважении к ее истории, о красоте ее природы, о надежде на прекрасное будущее.</w:t>
      </w:r>
    </w:p>
    <w:p>
      <w:pPr>
        <w:numPr>
          <w:ilvl w:val="1"/>
          <w:numId w:val="10"/>
        </w:numPr>
        <w:spacing w:before="100" w:beforeAutospacing="1" w:after="100" w:afterAutospacing="1" w:line="240" w:lineRule="atLeast"/>
        <w:ind w:left="75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Государственный гимн один из главных символов страны, поэтому его исполнение сопровождают знаками высшего уважения.</w:t>
      </w:r>
    </w:p>
    <w:p>
      <w:pPr>
        <w:numPr>
          <w:ilvl w:val="1"/>
          <w:numId w:val="10"/>
        </w:numPr>
        <w:spacing w:before="100" w:beforeAutospacing="1" w:after="100" w:afterAutospacing="1" w:line="240" w:lineRule="atLeast"/>
        <w:ind w:left="75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При исполнении гимна все присутствующие встают, а мужчины снимают головные уборы, военные отдают честь или салютуют оружием.</w:t>
      </w:r>
    </w:p>
    <w:p>
      <w:pPr>
        <w:numPr>
          <w:ilvl w:val="1"/>
          <w:numId w:val="10"/>
        </w:numPr>
        <w:spacing w:before="100" w:beforeAutospacing="1" w:after="100" w:afterAutospacing="1" w:line="240" w:lineRule="atLeast"/>
        <w:ind w:left="75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Гимн всегда поют и слушают стоя.</w:t>
      </w:r>
    </w:p>
    <w:p>
      <w:pPr>
        <w:numPr>
          <w:ilvl w:val="1"/>
          <w:numId w:val="10"/>
        </w:numPr>
        <w:spacing w:before="100" w:beforeAutospacing="1" w:after="100" w:afterAutospacing="1" w:line="240" w:lineRule="atLeast"/>
        <w:ind w:left="75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Гимн исполняется на торжественных праздниках, на военных парадах, на спортивных соревнованиях, при награждении спортсменов.</w:t>
      </w:r>
    </w:p>
    <w:p>
      <w:pPr>
        <w:numPr>
          <w:ilvl w:val="1"/>
          <w:numId w:val="10"/>
        </w:numPr>
        <w:spacing w:before="100" w:beforeAutospacing="1" w:after="100" w:afterAutospacing="1" w:line="240" w:lineRule="atLeast"/>
        <w:ind w:left="75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Музыку гимна написал  Александр Александров. Текст написал Сергей Михалков.</w:t>
      </w:r>
    </w:p>
    <w:p>
      <w:pPr>
        <w:numPr>
          <w:ilvl w:val="1"/>
          <w:numId w:val="10"/>
        </w:numPr>
        <w:spacing w:before="100" w:beforeAutospacing="1" w:after="100" w:afterAutospacing="1" w:line="240" w:lineRule="atLeast"/>
        <w:ind w:left="75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А сейчас мы встанем и исполним главную песню нашей Родины.</w:t>
      </w:r>
    </w:p>
    <w:p>
      <w:pPr>
        <w:spacing w:after="120"/>
        <w:ind w:left="375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FF0000"/>
          <w:sz w:val="24"/>
          <w:szCs w:val="24"/>
        </w:rPr>
        <w:t xml:space="preserve">ЗВУЧИТ </w:t>
      </w:r>
      <w:r>
        <w:rPr>
          <w:rFonts w:ascii="Times New Roman" w:hAnsi="Times New Roman" w:eastAsia="Times New Roman" w:cs="Times New Roman"/>
          <w:b/>
          <w:color w:val="0070C0"/>
          <w:sz w:val="24"/>
          <w:szCs w:val="24"/>
        </w:rPr>
        <w:t>«ГОСУДАРСТВЕННЫЙ ГИМН»</w:t>
      </w:r>
      <w:r>
        <w:rPr>
          <w:rFonts w:ascii="Times New Roman" w:hAnsi="Times New Roman" w:eastAsia="Times New Roman" w:cs="Times New Roman"/>
          <w:sz w:val="24"/>
          <w:szCs w:val="24"/>
        </w:rPr>
        <w:object>
          <v:shape id="_x0000_i1026" o:spt="75" type="#_x0000_t75" style="height:40.8pt;width:169.8pt;" o:ole="t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  <o:OLEObject Type="Embed" ProgID="Package" ShapeID="_x0000_i1026" DrawAspect="Content" ObjectID="_1468075726" r:id="rId2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70C0"/>
          <w:sz w:val="24"/>
          <w:szCs w:val="24"/>
        </w:rPr>
        <w:br w:type="textWrapping"/>
      </w:r>
      <w:r>
        <w:rPr>
          <w:rFonts w:ascii="Times New Roman" w:hAnsi="Times New Roman" w:eastAsia="Times New Roman" w:cs="Times New Roman"/>
          <w:sz w:val="24"/>
          <w:szCs w:val="24"/>
        </w:rPr>
        <w:t>муз. А. Александрова слова С. Михалкова</w:t>
      </w:r>
    </w:p>
    <w:p>
      <w:pPr>
        <w:numPr>
          <w:ilvl w:val="1"/>
          <w:numId w:val="10"/>
        </w:numPr>
        <w:spacing w:before="100" w:beforeAutospacing="1" w:after="100" w:afterAutospacing="1" w:line="240" w:lineRule="atLeast"/>
        <w:ind w:left="75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Мы с вами поговорили обо всём, а теперь давайте проверим, что вы сегодня узнали.</w:t>
      </w:r>
    </w:p>
    <w:p>
      <w:pPr>
        <w:spacing w:before="100" w:beforeAutospacing="1" w:after="100" w:afterAutospacing="1" w:line="240" w:lineRule="atLeast"/>
        <w:rPr>
          <w:rFonts w:ascii="Times New Roman" w:hAnsi="Times New Roman" w:eastAsia="Times New Roman" w:cs="Times New Roman"/>
          <w:color w:val="7030A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7030A0"/>
          <w:sz w:val="27"/>
          <w:szCs w:val="27"/>
        </w:rPr>
        <w:t>VIII.  Закрепление</w:t>
      </w:r>
    </w:p>
    <w:p>
      <w:pPr>
        <w:spacing w:after="0" w:line="220" w:lineRule="atLeast"/>
        <w:rPr>
          <w:rFonts w:ascii="Arial" w:hAnsi="Arial" w:eastAsia="Times New Roman" w:cs="Arial"/>
          <w:color w:val="FF0000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FF0000"/>
          <w:sz w:val="27"/>
          <w:szCs w:val="27"/>
        </w:rPr>
        <w:t>Викторина</w:t>
      </w:r>
    </w:p>
    <w:p>
      <w:pPr>
        <w:numPr>
          <w:ilvl w:val="0"/>
          <w:numId w:val="11"/>
        </w:numPr>
        <w:spacing w:after="0" w:line="220" w:lineRule="atLeast"/>
        <w:rPr>
          <w:rFonts w:ascii="Arial" w:hAnsi="Arial" w:eastAsia="Times New Roman" w:cs="Arial"/>
          <w:color w:val="000000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>Как называются официальные отличительные признаки государства? (символы)</w:t>
      </w:r>
    </w:p>
    <w:p>
      <w:pPr>
        <w:numPr>
          <w:ilvl w:val="0"/>
          <w:numId w:val="11"/>
        </w:numPr>
        <w:spacing w:after="0" w:line="220" w:lineRule="atLeast"/>
        <w:rPr>
          <w:rFonts w:ascii="Arial" w:hAnsi="Arial" w:eastAsia="Times New Roman" w:cs="Arial"/>
          <w:color w:val="000000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>Назовите символы государства. ( Флаг, герб, гимн)</w:t>
      </w:r>
    </w:p>
    <w:p>
      <w:pPr>
        <w:numPr>
          <w:ilvl w:val="0"/>
          <w:numId w:val="11"/>
        </w:numPr>
        <w:spacing w:after="0" w:line="220" w:lineRule="atLeast"/>
        <w:rPr>
          <w:rFonts w:ascii="Arial" w:hAnsi="Arial" w:eastAsia="Times New Roman" w:cs="Arial"/>
          <w:color w:val="000000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>Как называли первые флаги? (Стяги)</w:t>
      </w:r>
    </w:p>
    <w:p>
      <w:pPr>
        <w:numPr>
          <w:ilvl w:val="0"/>
          <w:numId w:val="11"/>
        </w:numPr>
        <w:spacing w:after="0" w:line="220" w:lineRule="atLeast"/>
        <w:rPr>
          <w:rFonts w:ascii="Arial" w:hAnsi="Arial" w:eastAsia="Times New Roman" w:cs="Arial"/>
          <w:color w:val="000000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>Почему их называли стягами? ( «Стянуть к себе» воинов для защиты)</w:t>
      </w:r>
    </w:p>
    <w:p>
      <w:pPr>
        <w:numPr>
          <w:ilvl w:val="0"/>
          <w:numId w:val="11"/>
        </w:numPr>
        <w:spacing w:after="0" w:line="220" w:lineRule="atLeast"/>
        <w:rPr>
          <w:rFonts w:ascii="Arial" w:hAnsi="Arial" w:eastAsia="Times New Roman" w:cs="Arial"/>
          <w:color w:val="000000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>Как стали называть флаги потом? (Знамя, знамёна)</w:t>
      </w:r>
    </w:p>
    <w:p>
      <w:pPr>
        <w:numPr>
          <w:ilvl w:val="0"/>
          <w:numId w:val="11"/>
        </w:numPr>
        <w:spacing w:after="0" w:line="220" w:lineRule="atLeast"/>
        <w:rPr>
          <w:rFonts w:ascii="Arial" w:hAnsi="Arial" w:eastAsia="Times New Roman" w:cs="Arial"/>
          <w:color w:val="000000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>Что изображено на гербе России? (Двуглавый орёл, всадник, убивающий дракона)</w:t>
      </w:r>
    </w:p>
    <w:p>
      <w:pPr>
        <w:numPr>
          <w:ilvl w:val="0"/>
          <w:numId w:val="11"/>
        </w:numPr>
        <w:spacing w:after="0" w:line="220" w:lineRule="atLeast"/>
        <w:rPr>
          <w:rFonts w:ascii="Arial" w:hAnsi="Arial" w:eastAsia="Times New Roman" w:cs="Arial"/>
          <w:color w:val="000000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>Что держит в лапах орёл? (Скипетр и держава)</w:t>
      </w:r>
    </w:p>
    <w:p>
      <w:pPr>
        <w:numPr>
          <w:ilvl w:val="0"/>
          <w:numId w:val="11"/>
        </w:numPr>
        <w:spacing w:after="0" w:line="220" w:lineRule="atLeast"/>
        <w:rPr>
          <w:rFonts w:ascii="Arial" w:hAnsi="Arial" w:eastAsia="Times New Roman" w:cs="Arial"/>
          <w:color w:val="000000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>Что такое скипетр и держава? (Знаки царской власти, они символизируют единство России)</w:t>
      </w:r>
    </w:p>
    <w:p>
      <w:pPr>
        <w:numPr>
          <w:ilvl w:val="0"/>
          <w:numId w:val="11"/>
        </w:numPr>
        <w:spacing w:after="0" w:line="220" w:lineRule="atLeast"/>
        <w:rPr>
          <w:rFonts w:ascii="Arial" w:hAnsi="Arial" w:eastAsia="Times New Roman" w:cs="Arial"/>
          <w:color w:val="000000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>Какой святой изображён внутри орла? (Георгий Победоносец)</w:t>
      </w:r>
    </w:p>
    <w:p>
      <w:pPr>
        <w:numPr>
          <w:ilvl w:val="0"/>
          <w:numId w:val="11"/>
        </w:numPr>
        <w:spacing w:after="0" w:line="220" w:lineRule="atLeast"/>
        <w:rPr>
          <w:rFonts w:ascii="Arial" w:hAnsi="Arial" w:eastAsia="Times New Roman" w:cs="Arial"/>
          <w:color w:val="000000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>Что символизирует Георгий Победоносец? (Справедливость, победу добра над злом)</w:t>
      </w:r>
    </w:p>
    <w:p>
      <w:pPr>
        <w:numPr>
          <w:ilvl w:val="0"/>
          <w:numId w:val="11"/>
        </w:numPr>
        <w:spacing w:after="0" w:line="220" w:lineRule="atLeast"/>
        <w:rPr>
          <w:rFonts w:ascii="Arial" w:hAnsi="Arial" w:eastAsia="Times New Roman" w:cs="Arial"/>
          <w:color w:val="000000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>Что олицетворяют герб и флаг России? ( Доброту, справедливость, честь, отвагу, мир, красоту)</w:t>
      </w:r>
    </w:p>
    <w:p>
      <w:pPr>
        <w:numPr>
          <w:ilvl w:val="0"/>
          <w:numId w:val="11"/>
        </w:numPr>
        <w:spacing w:after="0" w:line="220" w:lineRule="atLeast"/>
        <w:rPr>
          <w:rFonts w:ascii="Arial" w:hAnsi="Arial" w:eastAsia="Times New Roman" w:cs="Arial"/>
          <w:color w:val="000000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>Назови порядок расположения цветов на флаге России.</w:t>
      </w:r>
    </w:p>
    <w:p>
      <w:pPr>
        <w:numPr>
          <w:ilvl w:val="0"/>
          <w:numId w:val="11"/>
        </w:numPr>
        <w:spacing w:after="0" w:line="220" w:lineRule="atLeast"/>
        <w:rPr>
          <w:rFonts w:ascii="Arial" w:hAnsi="Arial" w:eastAsia="Times New Roman" w:cs="Arial"/>
          <w:color w:val="000000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>Найди среди показанных флаг России.</w:t>
      </w:r>
    </w:p>
    <w:p>
      <w:pPr>
        <w:numPr>
          <w:ilvl w:val="0"/>
          <w:numId w:val="11"/>
        </w:numPr>
        <w:spacing w:after="0" w:line="220" w:lineRule="atLeast"/>
        <w:rPr>
          <w:rFonts w:ascii="Arial" w:hAnsi="Arial" w:eastAsia="Times New Roman" w:cs="Arial"/>
          <w:color w:val="000000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>Что означают цвета нашего флага?</w:t>
      </w:r>
    </w:p>
    <w:p>
      <w:pPr>
        <w:spacing w:after="0" w:line="220" w:lineRule="atLeast"/>
        <w:rPr>
          <w:rFonts w:ascii="Arial" w:hAnsi="Arial" w:eastAsia="Times New Roman" w:cs="Arial"/>
          <w:color w:val="000000"/>
        </w:rPr>
      </w:pPr>
    </w:p>
    <w:p>
      <w:pPr>
        <w:spacing w:after="0" w:line="220" w:lineRule="atLeast"/>
        <w:rPr>
          <w:rFonts w:ascii="Arial" w:hAnsi="Arial" w:eastAsia="Times New Roman" w:cs="Arial"/>
          <w:color w:val="7030A0"/>
        </w:rPr>
      </w:pPr>
      <w:r>
        <w:rPr>
          <w:rFonts w:ascii="Times New Roman" w:hAnsi="Times New Roman" w:eastAsia="Times New Roman" w:cs="Times New Roman"/>
          <w:b/>
          <w:bCs/>
          <w:color w:val="7030A0"/>
          <w:sz w:val="27"/>
          <w:szCs w:val="27"/>
        </w:rPr>
        <w:t>IX. Подведение итогов занятия</w:t>
      </w:r>
    </w:p>
    <w:p>
      <w:pPr>
        <w:spacing w:after="120"/>
        <w:ind w:left="375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Проверь себя</w:t>
      </w:r>
    </w:p>
    <w:p>
      <w:pPr>
        <w:numPr>
          <w:ilvl w:val="1"/>
          <w:numId w:val="12"/>
        </w:numPr>
        <w:spacing w:before="100" w:beforeAutospacing="1" w:after="100" w:afterAutospacing="1" w:line="240" w:lineRule="atLeast"/>
        <w:ind w:left="750" w:hanging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О чем шла речь на занятии? (О государственной символике)</w:t>
      </w:r>
    </w:p>
    <w:p>
      <w:pPr>
        <w:numPr>
          <w:ilvl w:val="1"/>
          <w:numId w:val="12"/>
        </w:numPr>
        <w:spacing w:before="100" w:beforeAutospacing="1" w:after="100" w:afterAutospacing="1" w:line="240" w:lineRule="atLeast"/>
        <w:ind w:left="750" w:hanging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Что означает слово герб? Расскажите, где помещают герб страны.</w:t>
      </w:r>
    </w:p>
    <w:p>
      <w:pPr>
        <w:numPr>
          <w:ilvl w:val="1"/>
          <w:numId w:val="12"/>
        </w:numPr>
        <w:spacing w:before="100" w:beforeAutospacing="1" w:after="100" w:afterAutospacing="1" w:line="240" w:lineRule="atLeast"/>
        <w:ind w:left="750" w:hanging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Из каких основных изображений состоит герб России?</w:t>
      </w:r>
    </w:p>
    <w:p>
      <w:pPr>
        <w:numPr>
          <w:ilvl w:val="1"/>
          <w:numId w:val="12"/>
        </w:numPr>
        <w:spacing w:before="100" w:beforeAutospacing="1" w:after="100" w:afterAutospacing="1" w:line="240" w:lineRule="atLeast"/>
        <w:ind w:left="750" w:hanging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Какие цвета у Государственного флага России? Что они означают?</w:t>
      </w:r>
    </w:p>
    <w:p>
      <w:pPr>
        <w:numPr>
          <w:ilvl w:val="1"/>
          <w:numId w:val="12"/>
        </w:numPr>
        <w:spacing w:before="100" w:beforeAutospacing="1" w:after="100" w:afterAutospacing="1" w:line="240" w:lineRule="atLeast"/>
        <w:ind w:left="750" w:hanging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Кто является автором слов и музыки гимна РФ?</w:t>
      </w:r>
    </w:p>
    <w:p>
      <w:pPr>
        <w:numPr>
          <w:ilvl w:val="1"/>
          <w:numId w:val="12"/>
        </w:numPr>
        <w:spacing w:before="100" w:beforeAutospacing="1" w:after="100" w:afterAutospacing="1" w:line="240" w:lineRule="atLeast"/>
        <w:ind w:left="750" w:hanging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О чем говорится в гимне?</w:t>
      </w:r>
    </w:p>
    <w:p>
      <w:pPr>
        <w:spacing w:after="120"/>
        <w:rPr>
          <w:rFonts w:ascii="Times New Roman" w:hAnsi="Times New Roman" w:eastAsia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7030A0"/>
          <w:sz w:val="28"/>
          <w:szCs w:val="28"/>
        </w:rPr>
        <w:t>X. Рефлексия</w:t>
      </w:r>
    </w:p>
    <w:p>
      <w:pPr>
        <w:numPr>
          <w:ilvl w:val="1"/>
          <w:numId w:val="13"/>
        </w:numPr>
        <w:spacing w:before="100" w:beforeAutospacing="1" w:after="100" w:afterAutospacing="1" w:line="240" w:lineRule="atLeast"/>
        <w:ind w:left="750"/>
        <w:rPr>
          <w:rFonts w:ascii="Arial" w:hAnsi="Arial" w:eastAsia="Times New Roman" w:cs="Arial"/>
          <w:color w:val="000000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А теперь возьмите лепесточки (у каждого на столе лежат лепесточки – белые, синие и красные). Наклейте лепесточек на поляну цветов.</w:t>
      </w: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 xml:space="preserve"> Что такое скипетр и держава? (Знаки царской власти, они символизируют единство России)</w:t>
      </w:r>
    </w:p>
    <w:p>
      <w:pPr>
        <w:spacing w:after="0" w:line="220" w:lineRule="atLeast"/>
        <w:rPr>
          <w:rFonts w:ascii="Arial" w:hAnsi="Arial" w:eastAsia="Times New Roman" w:cs="Arial"/>
          <w:color w:val="000000"/>
        </w:rPr>
      </w:pPr>
      <w:r>
        <w:rPr>
          <w:rFonts w:ascii="Arial" w:hAnsi="Arial" w:eastAsia="Times New Roman" w:cs="Arial"/>
          <w:color w:val="000000"/>
        </w:rPr>
        <w:t>–</w:t>
      </w: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>Я надеюсь, что вы будете любить свою страну, гордиться ею, стараться сделать ее сильной и богатой.</w:t>
      </w:r>
    </w:p>
    <w:sectPr>
      <w:pgSz w:w="11906" w:h="16838"/>
      <w:pgMar w:top="1134" w:right="850" w:bottom="1134" w:left="1701" w:header="708" w:footer="708" w:gutter="0"/>
      <w:pgBorders w:offsetFrom="page">
        <w:top w:val="starsShadowed" w:color="auto" w:sz="12" w:space="24"/>
        <w:left w:val="starsShadowed" w:color="auto" w:sz="12" w:space="24"/>
        <w:bottom w:val="starsShadowed" w:color="auto" w:sz="12" w:space="24"/>
        <w:right w:val="starsShadowed" w:color="auto" w:sz="12" w:space="24"/>
      </w:pgBorders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inheri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BD7C40"/>
    <w:multiLevelType w:val="multilevel"/>
    <w:tmpl w:val="07BD7C40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>
    <w:nsid w:val="1B8B4F87"/>
    <w:multiLevelType w:val="multilevel"/>
    <w:tmpl w:val="1B8B4F87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>
    <w:nsid w:val="254743A1"/>
    <w:multiLevelType w:val="multilevel"/>
    <w:tmpl w:val="254743A1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>
    <w:nsid w:val="2FD417E1"/>
    <w:multiLevelType w:val="multilevel"/>
    <w:tmpl w:val="2FD417E1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">
    <w:nsid w:val="36B321D3"/>
    <w:multiLevelType w:val="multilevel"/>
    <w:tmpl w:val="36B321D3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7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>
    <w:nsid w:val="399663FF"/>
    <w:multiLevelType w:val="multilevel"/>
    <w:tmpl w:val="399663FF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>
    <w:nsid w:val="3D755F0A"/>
    <w:multiLevelType w:val="multilevel"/>
    <w:tmpl w:val="3D755F0A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7">
    <w:nsid w:val="4FAC2C6A"/>
    <w:multiLevelType w:val="multilevel"/>
    <w:tmpl w:val="4FAC2C6A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>
    <w:nsid w:val="54E22309"/>
    <w:multiLevelType w:val="multilevel"/>
    <w:tmpl w:val="54E22309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>
    <w:nsid w:val="56245DA6"/>
    <w:multiLevelType w:val="multilevel"/>
    <w:tmpl w:val="56245DA6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5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0">
    <w:nsid w:val="7C5D5E9F"/>
    <w:multiLevelType w:val="multilevel"/>
    <w:tmpl w:val="7C5D5E9F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6"/>
  </w:num>
  <w:num w:numId="2">
    <w:abstractNumId w:val="10"/>
  </w:num>
  <w:num w:numId="3">
    <w:abstractNumId w:val="2"/>
  </w:num>
  <w:num w:numId="4">
    <w:abstractNumId w:val="5"/>
  </w:num>
  <w:num w:numId="5">
    <w:abstractNumId w:val="9"/>
  </w:num>
  <w:num w:numId="6">
    <w:abstractNumId w:val="4"/>
  </w:num>
  <w:num w:numId="7">
    <w:abstractNumId w:val="0"/>
  </w:num>
  <w:num w:numId="8">
    <w:abstractNumId w:val="8"/>
  </w:num>
  <w:num w:numId="9">
    <w:abstractNumId w:val="7"/>
  </w:num>
  <w:num w:numId="10">
    <w:abstractNumId w:val="1"/>
  </w:num>
  <w:num w:numId="11">
    <w:abstractNumId w:val="3"/>
  </w:num>
  <w:num w:numId="12">
    <w:abstractNumId w:val="1"/>
    <w:lvlOverride w:ilvl="0">
      <w:lvl w:ilvl="0" w:tentative="1">
        <w:start w:val="0"/>
        <w:numFmt w:val="decimal"/>
        <w:lvlText w:val=""/>
        <w:lvlJc w:val="left"/>
      </w:lvl>
    </w:lvlOverride>
    <w:lvlOverride w:ilvl="1">
      <w:lvl w:ilvl="1" w:tentative="1">
        <w:start w:val="0"/>
        <w:numFmt w:val="decimal"/>
        <w:lvlText w:val="%2."/>
        <w:lvlJc w:val="left"/>
      </w:lvl>
    </w:lvlOverride>
  </w:num>
  <w:num w:numId="13">
    <w:abstractNumId w:val="1"/>
    <w:lvlOverride w:ilvl="0">
      <w:lvl w:ilvl="0" w:tentative="1">
        <w:start w:val="0"/>
        <w:numFmt w:val="decimal"/>
        <w:lvlText w:val=""/>
        <w:lvlJc w:val="left"/>
      </w:lvl>
    </w:lvlOverride>
    <w:lvlOverride w:ilvl="1">
      <w:lvl w:ilvl="1" w:tentative="1">
        <w:start w:val="0"/>
        <w:numFmt w:val="bullet"/>
        <w:lvlText w:val="o"/>
        <w:lvlJc w:val="left"/>
        <w:pPr>
          <w:tabs>
            <w:tab w:val="left" w:pos="1440"/>
          </w:tabs>
          <w:ind w:left="1440" w:hanging="360"/>
        </w:pPr>
        <w:rPr>
          <w:rFonts w:hint="default" w:ascii="Courier New" w:hAnsi="Courier New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cumentProtection w:enforcement="0"/>
  <w:defaultTabStop w:val="708"/>
  <w:characterSpacingControl w:val="doNotCompress"/>
  <w:footnotePr>
    <w:footnote w:id="0"/>
    <w:footnote w:id="1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45B"/>
    <w:rsid w:val="001411A4"/>
    <w:rsid w:val="0030445B"/>
    <w:rsid w:val="00392E39"/>
    <w:rsid w:val="003A79BF"/>
    <w:rsid w:val="0040014C"/>
    <w:rsid w:val="0042048C"/>
    <w:rsid w:val="004B1A48"/>
    <w:rsid w:val="00650E7A"/>
    <w:rsid w:val="00770883"/>
    <w:rsid w:val="00813C85"/>
    <w:rsid w:val="008A3C90"/>
    <w:rsid w:val="009D3160"/>
    <w:rsid w:val="00AA210E"/>
    <w:rsid w:val="00DC55BE"/>
    <w:rsid w:val="00FF3EBF"/>
    <w:rsid w:val="5F495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80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1.bin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0" Type="http://schemas.openxmlformats.org/officeDocument/2006/relationships/fontTable" Target="fontTable.xml"/><Relationship Id="rId3" Type="http://schemas.openxmlformats.org/officeDocument/2006/relationships/footnotes" Target="footnotes.xml"/><Relationship Id="rId29" Type="http://schemas.openxmlformats.org/officeDocument/2006/relationships/numbering" Target="numbering.xml"/><Relationship Id="rId28" Type="http://schemas.openxmlformats.org/officeDocument/2006/relationships/image" Target="media/image17.emf"/><Relationship Id="rId27" Type="http://schemas.openxmlformats.org/officeDocument/2006/relationships/oleObject" Target="embeddings/oleObject2.bin"/><Relationship Id="rId26" Type="http://schemas.openxmlformats.org/officeDocument/2006/relationships/image" Target="media/image16.jpeg"/><Relationship Id="rId25" Type="http://schemas.openxmlformats.org/officeDocument/2006/relationships/image" Target="media/image15.jpeg"/><Relationship Id="rId24" Type="http://schemas.openxmlformats.org/officeDocument/2006/relationships/image" Target="media/image14.jpeg"/><Relationship Id="rId23" Type="http://schemas.openxmlformats.org/officeDocument/2006/relationships/hyperlink" Target="https://yandex.ru/images/search?source=wiz%26img_url=http://900igr.net/thumbs/okruzhajuschij-mir/Tundra-urok/0008-008-Simvol-Rossii-russkaja-berjoza.jpg%26_=1448488543562%26p=3%26text=%D0%9A%D0%BB%D0%B0%D1%81%D1%81%D0%BD%D1%8B%D0%B9%20%D1%87%D0%B0%D1%81:%20%D0%BA%D0%B0%D1%80%D1%82%D0%B8%D0%BD%D0%BA%D0%B8%22%D0%A1%D0%B8%D0%BC%D0%B2%D0%BE%D0%BB%D1%8B%20%D0%A0%D0%A4%22.%26noreask=1%26pos=93%26rpt=simage%26lr=39" TargetMode="External"/><Relationship Id="rId22" Type="http://schemas.openxmlformats.org/officeDocument/2006/relationships/image" Target="media/image13.jpeg"/><Relationship Id="rId21" Type="http://schemas.openxmlformats.org/officeDocument/2006/relationships/image" Target="media/image12.jpeg"/><Relationship Id="rId20" Type="http://schemas.openxmlformats.org/officeDocument/2006/relationships/image" Target="media/image11.jpeg"/><Relationship Id="rId2" Type="http://schemas.openxmlformats.org/officeDocument/2006/relationships/settings" Target="settings.xml"/><Relationship Id="rId19" Type="http://schemas.openxmlformats.org/officeDocument/2006/relationships/hyperlink" Target="https://yandex.ru/images/search?text=%D0%9A%D0%BB%D0%B0%D1%81%D1%81%D0%BD%D1%8B%D0%B9%20%D1%87%D0%B0%D1%81:%20%D0%BA%D0%B0%D1%80%D1%82%D0%B8%D0%BD%D0%BA%D0%B8%22%D0%A1%D0%B8%D0%BC%D0%B2%D0%BE%D0%BB%D1%8B%20%D0%A0%D0%A4%22.%26img_url=http://abvgd.ucoz.com.br/IMG_4232.jpg%26pos=2%26isize=large%26rpt=simage%26_=1448478204699" TargetMode="External"/><Relationship Id="rId18" Type="http://schemas.openxmlformats.org/officeDocument/2006/relationships/image" Target="media/image10.jpeg"/><Relationship Id="rId17" Type="http://schemas.openxmlformats.org/officeDocument/2006/relationships/image" Target="media/image9.jpeg"/><Relationship Id="rId16" Type="http://schemas.openxmlformats.org/officeDocument/2006/relationships/hyperlink" Target="https://yandex.ru/images/search?source=wiz%26img_url=http://900igr.net/thumbs/obschestvoznanie/Konstitutsija-Rossijskoj-Federatsii/0020-020-Moskva-stolitsa-rossii.jpg%26_=1448488795570%26p=7%26text=%D0%9A%D0%BB%D0%B0%D1%81%D1%81%D0%BD%D1%8B%D0%B9%20%D1%87%D0%B0%D1%81:%20%D0%BA%D0%B0%D1%80%D1%82%D0%B8%D0%BD%D0%BA%D0%B8%22%D0%A1%D0%B8%D0%BC%D0%B2%D0%BE%D0%BB%D1%8B%20%D0%A0%D0%A4%22.%26noreask=1%26pos=213%26rpt=simage%26lr=39" TargetMode="External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hyperlink" Target="https://yandex.ru/images/search?source=wiz%26img_url=http://www.vixter.ru/get.php?usdin=gufpuge/27127.jpg%26_=1448485993452%26text=%D0%9A%D0%BB%D0%B0%D1%81%D1%81%D0%BD%D1%8B%D0%B9%20%D1%87%D0%B0%D1%81:%20%D0%BA%D0%B0%D1%80%D1%82%D0%B8%D0%BD%D0%BA%D0%B8%22%D0%A1%D0%B8%D0%BC%D0%B2%D0%BE%D0%BB%D1%8B%20%D0%A0%D0%A4%22.%26noreask=1%26pos=22%26rpt=simage%26lr=39" TargetMode="External"/><Relationship Id="rId12" Type="http://schemas.openxmlformats.org/officeDocument/2006/relationships/image" Target="media/image6.jpeg"/><Relationship Id="rId11" Type="http://schemas.openxmlformats.org/officeDocument/2006/relationships/hyperlink" Target="https://yandex.ru/images/search?text=%D0%9A%D0%BB%D0%B0%D1%81%D1%81%D0%BD%D1%8B%D0%B9%20%D1%87%D0%B0%D1%81:%20%D0%BA%D0%B0%D1%80%D1%82%D0%B8%D0%BD%D0%BA%D0%B8%22%D0%A1%D0%B8%D0%BC%D0%B2%D0%BE%D0%BB%D1%8B%20%D0%A0%D0%A4%22.%26img_url=http://greathudsonriverpaddle.com/images/55cdcf54442fb.jpg%26pos=20%26isize=large%26rpt=simage%26_=1448478204699" TargetMode="External"/><Relationship Id="rId10" Type="http://schemas.openxmlformats.org/officeDocument/2006/relationships/image" Target="media/image5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1738</Words>
  <Characters>9913</Characters>
  <Lines>82</Lines>
  <Paragraphs>23</Paragraphs>
  <TotalTime>88</TotalTime>
  <ScaleCrop>false</ScaleCrop>
  <LinksUpToDate>false</LinksUpToDate>
  <CharactersWithSpaces>11628</CharactersWithSpaces>
  <Application>WPS Office_12.2.0.13431_F1E327BC-269C-435d-A152-05C5408002CA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2022-12-04T09:35:00Z</dcterms:created>
  <dc:creator>user</dc:creator>
  <cp:lastModifiedBy>user</cp:lastModifiedBy>
  <dcterms:modified xsi:type="dcterms:W3CDTF">2024-01-26T08:35:21Z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1049-12.2.0.13431</vt:lpwstr>
  </property>
  <property fmtid="{D5CDD505-2E9C-101B-9397-08002B2CF9AE}" pid="3" name="ICV">
    <vt:lpwstr>6AA0D8B940FD4A62A7A4CECAD81CF783_12</vt:lpwstr>
  </property>
</Properties>
</file>