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0E0" w:rsidRPr="00B42CF4" w:rsidRDefault="00A850E0" w:rsidP="00A850E0">
      <w:pPr>
        <w:tabs>
          <w:tab w:val="left" w:pos="8789"/>
        </w:tabs>
        <w:spacing w:after="150" w:line="240" w:lineRule="auto"/>
        <w:ind w:right="1133"/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</w:pPr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МКОУ «</w:t>
      </w:r>
      <w:proofErr w:type="spellStart"/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Карчагс</w:t>
      </w:r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кая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СОШ </w:t>
      </w:r>
      <w:proofErr w:type="spellStart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им.М.Караханова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» С. </w:t>
      </w:r>
      <w:proofErr w:type="spellStart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>Стальский</w:t>
      </w:r>
      <w:proofErr w:type="spellEnd"/>
      <w:r w:rsidR="00B42CF4"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р-он</w:t>
      </w:r>
      <w:r w:rsidRPr="00B42CF4">
        <w:rPr>
          <w:rFonts w:ascii="Calibri" w:eastAsia="Calibri" w:hAnsi="Calibri" w:cs="Calibri"/>
          <w:b/>
          <w:color w:val="5B9BD5"/>
          <w:sz w:val="28"/>
          <w:szCs w:val="28"/>
          <w:shd w:val="clear" w:color="auto" w:fill="FFFFFF"/>
          <w:lang w:eastAsia="ru-RU"/>
        </w:rPr>
        <w:t xml:space="preserve"> РД.</w:t>
      </w:r>
      <w:r w:rsidRPr="00B42CF4">
        <w:rPr>
          <w:rFonts w:ascii="Franklin Gothic Demi" w:eastAsia="Franklin Gothic Demi" w:hAnsi="Franklin Gothic Demi" w:cs="Franklin Gothic Demi"/>
          <w:b/>
          <w:i/>
          <w:color w:val="5B9BD5"/>
          <w:sz w:val="28"/>
          <w:szCs w:val="28"/>
          <w:shd w:val="clear" w:color="auto" w:fill="FFFFFF"/>
          <w:lang w:eastAsia="ru-RU"/>
        </w:rPr>
        <w:t xml:space="preserve"> </w:t>
      </w:r>
    </w:p>
    <w:p w:rsidR="00A850E0" w:rsidRPr="00B42CF4" w:rsidRDefault="00A850E0" w:rsidP="00A850E0">
      <w:pPr>
        <w:spacing w:after="80" w:line="240" w:lineRule="auto"/>
        <w:rPr>
          <w:rFonts w:ascii="Calibri" w:eastAsia="Times New Roman" w:hAnsi="Calibri" w:cs="Times New Roman"/>
          <w:noProof/>
          <w:sz w:val="48"/>
          <w:szCs w:val="48"/>
          <w:lang w:eastAsia="ru-RU"/>
        </w:rPr>
      </w:pPr>
      <w:r w:rsidRPr="00B42CF4">
        <w:rPr>
          <w:rFonts w:ascii="Monotype Corsiva" w:eastAsia="Times New Roman" w:hAnsi="Monotype Corsiva" w:cs="Arial"/>
          <w:i/>
          <w:iCs/>
          <w:color w:val="C00000"/>
          <w:sz w:val="52"/>
          <w:szCs w:val="52"/>
          <w:bdr w:val="none" w:sz="0" w:space="0" w:color="auto" w:frame="1"/>
          <w:lang w:eastAsia="ru-RU"/>
        </w:rPr>
        <w:t>Классный час</w:t>
      </w:r>
      <w:r w:rsidRPr="00B42CF4">
        <w:rPr>
          <w:rFonts w:ascii="Franklin Gothic Demi" w:eastAsia="Franklin Gothic Demi" w:hAnsi="Franklin Gothic Demi" w:cs="Franklin Gothic Demi"/>
          <w:b/>
          <w:i/>
          <w:sz w:val="48"/>
          <w:szCs w:val="48"/>
          <w:shd w:val="clear" w:color="auto" w:fill="FFFFFF"/>
          <w:lang w:eastAsia="ru-RU"/>
        </w:rPr>
        <w:t xml:space="preserve"> </w:t>
      </w:r>
      <w:r w:rsidRPr="00B42CF4">
        <w:rPr>
          <w:rFonts w:ascii="Calibri" w:eastAsia="Calibri" w:hAnsi="Calibri" w:cs="Calibri"/>
          <w:i/>
          <w:color w:val="C00000"/>
          <w:sz w:val="48"/>
          <w:szCs w:val="48"/>
          <w:shd w:val="clear" w:color="auto" w:fill="FFFFFF"/>
          <w:lang w:eastAsia="ru-RU"/>
        </w:rPr>
        <w:t>на</w:t>
      </w:r>
      <w:r w:rsidRPr="00B42CF4">
        <w:rPr>
          <w:rFonts w:ascii="Franklin Gothic Demi" w:eastAsia="Franklin Gothic Demi" w:hAnsi="Franklin Gothic Demi" w:cs="Franklin Gothic Demi"/>
          <w:i/>
          <w:color w:val="C00000"/>
          <w:sz w:val="48"/>
          <w:szCs w:val="48"/>
          <w:shd w:val="clear" w:color="auto" w:fill="FFFFFF"/>
          <w:lang w:eastAsia="ru-RU"/>
        </w:rPr>
        <w:t xml:space="preserve"> </w:t>
      </w:r>
      <w:r w:rsidRPr="00B42CF4">
        <w:rPr>
          <w:rFonts w:ascii="Calibri" w:eastAsia="Calibri" w:hAnsi="Calibri" w:cs="Calibri"/>
          <w:i/>
          <w:color w:val="C00000"/>
          <w:sz w:val="48"/>
          <w:szCs w:val="48"/>
          <w:shd w:val="clear" w:color="auto" w:fill="FFFFFF"/>
          <w:lang w:eastAsia="ru-RU"/>
        </w:rPr>
        <w:t>тему</w:t>
      </w:r>
      <w:r w:rsidRPr="00B42CF4">
        <w:rPr>
          <w:rFonts w:ascii="Franklin Gothic Demi" w:eastAsia="Franklin Gothic Demi" w:hAnsi="Franklin Gothic Demi" w:cs="Franklin Gothic Demi"/>
          <w:i/>
          <w:color w:val="C00000"/>
          <w:sz w:val="48"/>
          <w:szCs w:val="48"/>
          <w:shd w:val="clear" w:color="auto" w:fill="FFFFFF"/>
          <w:lang w:eastAsia="ru-RU"/>
        </w:rPr>
        <w:t>:</w:t>
      </w:r>
      <w:r w:rsidRPr="00B42CF4">
        <w:rPr>
          <w:rFonts w:ascii="Monotype Corsiva" w:eastAsia="Monotype Corsiva" w:hAnsi="Monotype Corsiva" w:cs="Monotype Corsiva"/>
          <w:b/>
          <w:i/>
          <w:color w:val="C00000"/>
          <w:sz w:val="48"/>
          <w:szCs w:val="48"/>
          <w:shd w:val="clear" w:color="auto" w:fill="FFFFFF"/>
          <w:lang w:eastAsia="ru-RU"/>
        </w:rPr>
        <w:t xml:space="preserve">   </w:t>
      </w:r>
    </w:p>
    <w:p w:rsidR="00A850E0" w:rsidRDefault="00A850E0" w:rsidP="00A850E0">
      <w:pPr>
        <w:spacing w:after="80" w:line="240" w:lineRule="auto"/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</w:pPr>
      <w:r w:rsidRPr="007A3C77"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  <w:t xml:space="preserve">«День народного единства </w:t>
      </w:r>
      <w:proofErr w:type="gramStart"/>
      <w:r w:rsidRPr="007A3C77"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  <w:t>Дагестана »</w:t>
      </w:r>
      <w:proofErr w:type="gramEnd"/>
    </w:p>
    <w:p w:rsidR="00B42CF4" w:rsidRDefault="00730D98" w:rsidP="00A850E0">
      <w:pPr>
        <w:spacing w:after="80" w:line="240" w:lineRule="auto"/>
        <w:rPr>
          <w:rFonts w:ascii="Monotype Corsiva" w:eastAsia="Times New Roman" w:hAnsi="Monotype Corsiva" w:cs="Arial"/>
          <w:i/>
          <w:iCs/>
          <w:color w:val="7030A0"/>
          <w:sz w:val="56"/>
          <w:szCs w:val="56"/>
          <w:bdr w:val="none" w:sz="0" w:space="0" w:color="auto" w:frame="1"/>
          <w:lang w:eastAsia="ru-RU"/>
        </w:rPr>
      </w:pPr>
      <w:r>
        <w:rPr>
          <w:rFonts w:ascii="Arial Narrow" w:eastAsia="Times New Roman" w:hAnsi="Arial Narrow" w:cs="Times New Roman"/>
          <w:lang w:eastAsia="ru-RU"/>
        </w:rPr>
        <w:t xml:space="preserve">          </w:t>
      </w:r>
      <w:r>
        <w:rPr>
          <w:rFonts w:ascii="Arial Narrow" w:eastAsia="Times New Roman" w:hAnsi="Arial Narrow" w:cs="Times New Roman"/>
          <w:noProof/>
          <w:lang w:eastAsia="ru-RU"/>
        </w:rPr>
        <w:drawing>
          <wp:inline distT="0" distB="0" distL="0" distR="0" wp14:anchorId="01923514">
            <wp:extent cx="5389245" cy="12192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C77" w:rsidRPr="00B42CF4" w:rsidRDefault="00B42CF4" w:rsidP="00B42CF4">
      <w:pPr>
        <w:spacing w:after="80" w:line="240" w:lineRule="auto"/>
        <w:rPr>
          <w:rFonts w:ascii="Calibri" w:eastAsia="Times New Roman" w:hAnsi="Calibri" w:cs="Times New Roman"/>
          <w:noProof/>
          <w:sz w:val="56"/>
          <w:szCs w:val="56"/>
          <w:lang w:eastAsia="ru-RU"/>
        </w:rPr>
      </w:pPr>
      <w:r>
        <w:rPr>
          <w:rFonts w:eastAsia="Times New Roman" w:cs="Times New Roman"/>
          <w:lang w:eastAsia="ru-RU"/>
        </w:rPr>
        <w:t xml:space="preserve">                </w:t>
      </w:r>
      <w:r w:rsidRPr="00A850E0">
        <w:rPr>
          <w:rFonts w:ascii="Arial Rounded MT Bold" w:eastAsia="Times New Roman" w:hAnsi="Arial Rounded MT Bold" w:cs="Times New Roman"/>
          <w:lang w:eastAsia="ru-RU"/>
        </w:rPr>
        <w:object w:dxaOrig="8980" w:dyaOrig="6735">
          <v:rect id="_x0000_i1026" style="width:378pt;height:74.4pt" o:ole="" o:preferrelative="t" stroked="f">
            <v:imagedata r:id="rId5" o:title=""/>
          </v:rect>
          <o:OLEObject Type="Embed" ProgID="StaticMetafile" ShapeID="_x0000_i1026" DrawAspect="Content" ObjectID="_1767710487" r:id="rId6"/>
        </w:object>
      </w:r>
    </w:p>
    <w:p w:rsidR="007A3C77" w:rsidRPr="00B42CF4" w:rsidRDefault="00B42CF4" w:rsidP="00B42CF4">
      <w:pPr>
        <w:spacing w:after="150" w:line="240" w:lineRule="auto"/>
        <w:ind w:left="-426" w:firstLine="426"/>
        <w:rPr>
          <w:rFonts w:ascii="Arial Narrow" w:eastAsia="Times New Roman" w:hAnsi="Arial Narrow" w:cs="Times New Roman"/>
          <w:lang w:eastAsia="ru-RU"/>
        </w:rPr>
      </w:pPr>
      <w:r w:rsidRPr="007A3C77">
        <w:rPr>
          <w:rFonts w:ascii="Arial Rounded MT Bold" w:eastAsia="Times New Roman" w:hAnsi="Arial Rounded MT Bold" w:cs="Times New Roman"/>
          <w:noProof/>
          <w:lang w:eastAsia="ru-RU"/>
        </w:rPr>
        <w:drawing>
          <wp:inline distT="0" distB="0" distL="0" distR="0" wp14:anchorId="1CE2496C" wp14:editId="30276ED4">
            <wp:extent cx="3192780" cy="3209290"/>
            <wp:effectExtent l="0" t="0" r="7620" b="0"/>
            <wp:docPr id="8" name="Рисунок 8" descr="C:\Users\user3\Desktop\20230914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\Desktop\20230914_09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01" cy="32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C77">
        <w:rPr>
          <w:rFonts w:ascii="Monotype Corsiva" w:eastAsia="Monotype Corsiva" w:hAnsi="Monotype Corsiva" w:cs="Monotype Corsiva"/>
          <w:b/>
          <w:i/>
          <w:noProof/>
          <w:color w:val="C00000"/>
          <w:sz w:val="56"/>
          <w:shd w:val="clear" w:color="auto" w:fill="FFFFFF"/>
          <w:lang w:eastAsia="ru-RU"/>
        </w:rPr>
        <w:drawing>
          <wp:inline distT="0" distB="0" distL="0" distR="0" wp14:anchorId="6BB4C40F" wp14:editId="10D26C3D">
            <wp:extent cx="2628900" cy="3185160"/>
            <wp:effectExtent l="0" t="0" r="0" b="0"/>
            <wp:docPr id="9" name="Рисунок 9" descr="C:\Users\user3\Desktop\20230914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Desktop\20230914_09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77" w:rsidRDefault="00A850E0" w:rsidP="00A850E0">
      <w:pPr>
        <w:spacing w:after="150" w:line="240" w:lineRule="auto"/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</w:pP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</w:t>
      </w:r>
      <w:r w:rsidR="00B42CF4"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5E4056A" wp14:editId="07B088EE">
            <wp:extent cx="5231130" cy="1424940"/>
            <wp:effectExtent l="0" t="0" r="7620" b="3810"/>
            <wp:docPr id="2" name="Рисунок 2" descr="C:\Users\user\Desktop\вири авай папка\2017г. 1кл. ЖЕМИЯТ\упорядочить 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ри авай папка\2017г. 1кл. ЖЕМИЯТ\упорядочить 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F8BA0CB" wp14:editId="4AA446B7">
            <wp:extent cx="4972050" cy="514350"/>
            <wp:effectExtent l="0" t="0" r="0" b="0"/>
            <wp:docPr id="1" name="Рисунок 1" descr="ÐÑÐºÑÑÑÑÐ¹ ÑÑÐ¾Ðº, Ð¿Ð¾ÑÐ²ÑÑÐµÐ½Ð½ÑÐ¹ ÐÐ½Ñ ÐÐ´Ð¸Ð½ÑÑÐ²Ð° Ð½Ð°ÑÐ¾Ð´Ð¾Ð² ÐÐ°Ð³Ðµ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ÑÐºÑÑÑÑÐ¹ ÑÑÐ¾Ðº, Ð¿Ð¾ÑÐ²ÑÑÐµÐ½Ð½ÑÐ¹ ÐÐ½Ñ ÐÐ´Ð¸Ð½ÑÑÐ²Ð° Ð½Ð°ÑÐ¾Ð´Ð¾Ð² ÐÐ°Ð³ÐµÑÑÐ°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t="18040" r="4061" b="60784"/>
                    <a:stretch/>
                  </pic:blipFill>
                  <pic:spPr bwMode="auto">
                    <a:xfrm>
                      <a:off x="0" y="0"/>
                      <a:ext cx="497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</w:t>
      </w:r>
    </w:p>
    <w:p w:rsidR="00A850E0" w:rsidRPr="00730D98" w:rsidRDefault="00A850E0" w:rsidP="00A850E0">
      <w:pPr>
        <w:spacing w:after="150" w:line="240" w:lineRule="auto"/>
        <w:rPr>
          <w:rFonts w:ascii="Monotype Corsiva" w:eastAsia="Monotype Corsiva" w:hAnsi="Monotype Corsiva" w:cs="Monotype Corsiva"/>
          <w:b/>
          <w:i/>
          <w:color w:val="0070C0"/>
          <w:sz w:val="56"/>
          <w:shd w:val="clear" w:color="auto" w:fill="FFFFFF"/>
          <w:lang w:eastAsia="ru-RU"/>
        </w:rPr>
      </w:pPr>
      <w:r w:rsidRPr="00A850E0">
        <w:rPr>
          <w:rFonts w:ascii="Monotype Corsiva" w:eastAsia="Monotype Corsiva" w:hAnsi="Monotype Corsiva" w:cs="Monotype Corsiva"/>
          <w:b/>
          <w:i/>
          <w:color w:val="C00000"/>
          <w:sz w:val="56"/>
          <w:shd w:val="clear" w:color="auto" w:fill="FFFFFF"/>
          <w:lang w:eastAsia="ru-RU"/>
        </w:rPr>
        <w:t xml:space="preserve">  </w:t>
      </w:r>
      <w:r w:rsidRPr="00B42CF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Разработала</w:t>
      </w:r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 xml:space="preserve"> классный  </w:t>
      </w:r>
      <w:proofErr w:type="spellStart"/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>руков</w:t>
      </w:r>
      <w:proofErr w:type="spellEnd"/>
      <w:r w:rsidRPr="00B42CF4">
        <w:rPr>
          <w:rFonts w:ascii="Times New Roman" w:eastAsia="Times New Roman" w:hAnsi="Times New Roman" w:cs="Times New Roman"/>
          <w:b/>
          <w:color w:val="0070C0"/>
          <w:spacing w:val="10"/>
          <w:sz w:val="36"/>
          <w:szCs w:val="36"/>
          <w:lang w:eastAsia="ru-RU"/>
        </w:rPr>
        <w:t>: Магомедова А.Р.</w:t>
      </w:r>
      <w:bookmarkStart w:id="0" w:name="_GoBack"/>
      <w:bookmarkEnd w:id="0"/>
    </w:p>
    <w:p w:rsidR="00A850E0" w:rsidRPr="00A850E0" w:rsidRDefault="00A850E0" w:rsidP="00A850E0">
      <w:pPr>
        <w:spacing w:after="0" w:line="292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A850E0" w:rsidRPr="00A850E0" w:rsidRDefault="00730D98" w:rsidP="00A850E0">
      <w:pPr>
        <w:spacing w:after="0" w:line="292" w:lineRule="auto"/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</w:pPr>
      <w:r w:rsidRPr="00A850E0">
        <w:rPr>
          <w:rFonts w:ascii="Arial Narrow" w:eastAsia="Times New Roman" w:hAnsi="Arial Narrow" w:cs="Times New Roman"/>
          <w:lang w:eastAsia="ru-RU"/>
        </w:rPr>
        <w:object w:dxaOrig="2538" w:dyaOrig="849">
          <v:rect id="_x0000_i1031" style="width:405.6pt;height:147pt" o:ole="" o:preferrelative="t" stroked="f">
            <v:imagedata r:id="rId11" o:title=""/>
          </v:rect>
          <o:OLEObject Type="Embed" ProgID="StaticMetafile" ShapeID="_x0000_i1031" DrawAspect="Content" ObjectID="_1767710488" r:id="rId12"/>
        </w:object>
      </w:r>
    </w:p>
    <w:p w:rsidR="00A850E0" w:rsidRPr="00A850E0" w:rsidRDefault="00A850E0" w:rsidP="00A850E0">
      <w:pPr>
        <w:spacing w:after="0" w:line="294" w:lineRule="auto"/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000000"/>
          <w:shd w:val="clear" w:color="auto" w:fill="FFFFFF"/>
          <w:lang w:eastAsia="ru-RU"/>
        </w:rPr>
      </w:pP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3A7A1D" wp14:editId="166B76F7">
            <wp:extent cx="1724025" cy="1628775"/>
            <wp:effectExtent l="0" t="0" r="9525" b="9525"/>
            <wp:docPr id="4" name="Рисунок 38" descr="http://1.bp.blogspot.com/-1XeisBP4Uhk/UQYxQTORx_I/AAAAAAAAACs/MLrqnWR5wSg/s200/%D1%84%D0%BB%D0%B0%D0%B3+%D0%94%D0%B0%D0%B3%D0%B5%D1%81%D1%82%D0%B0%D0%BD%D0%B0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1XeisBP4Uhk/UQYxQTORx_I/AAAAAAAAACs/MLrqnWR5wSg/s200/%D1%84%D0%BB%D0%B0%D0%B3+%D0%94%D0%B0%D0%B3%D0%B5%D1%81%D1%82%D0%B0%D0%BD%D0%B0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0">
        <w:rPr>
          <w:rFonts w:ascii="Arial Rounded MT Bold" w:eastAsia="Times New Roman" w:hAnsi="Arial Rounded MT Bold" w:cs="Times New Roman"/>
          <w:lang w:eastAsia="ru-RU"/>
        </w:rPr>
        <w:object w:dxaOrig="4313" w:dyaOrig="2534">
          <v:rect id="rectole0000000015" o:spid="_x0000_i1027" style="width:152.4pt;height:126.6pt" o:ole="" o:preferrelative="t" stroked="f">
            <v:imagedata r:id="rId15" o:title=""/>
          </v:rect>
          <o:OLEObject Type="Embed" ProgID="StaticMetafile" ShapeID="rectole0000000015" DrawAspect="Content" ObjectID="_1767710489" r:id="rId16"/>
        </w:object>
      </w:r>
      <w:r w:rsidRPr="00A850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BF9FB2" wp14:editId="595E51D2">
            <wp:extent cx="1762125" cy="1552575"/>
            <wp:effectExtent l="0" t="0" r="9525" b="9525"/>
            <wp:docPr id="5" name="Рисунок 5" descr="ÐÐµÑÐ± ÐÐ°Ð³Ðµ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µÑÐ± ÐÐ°Ð³Ðµ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0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A850E0" w:rsidRPr="00A850E0" w:rsidRDefault="00A850E0" w:rsidP="00A850E0">
      <w:pPr>
        <w:spacing w:after="80"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850E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цель: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-формировать чувство, гражданственности и патриотизма;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формировать ответственность за судьбу малой Родины, республики Дагестан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расширять кругозор учащихся, развивать умение делать выводы.</w:t>
      </w:r>
    </w:p>
    <w:p w:rsidR="00A850E0" w:rsidRPr="00A850E0" w:rsidRDefault="00A850E0" w:rsidP="00A850E0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A850E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 компьютер</w:t>
      </w:r>
      <w:proofErr w:type="gramEnd"/>
      <w:r w:rsidRPr="00A850E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 проектор, презентация.</w:t>
      </w: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FF0000"/>
          <w:sz w:val="28"/>
          <w:shd w:val="clear" w:color="auto" w:fill="FFFFFF"/>
          <w:lang w:eastAsia="ru-RU"/>
        </w:rPr>
      </w:pPr>
      <w:r w:rsidRPr="00A850E0">
        <w:rPr>
          <w:rFonts w:ascii="Arial Narrow" w:eastAsia="Arial" w:hAnsi="Arial Narrow" w:cs="Calibri"/>
          <w:b/>
          <w:color w:val="FF0000"/>
          <w:sz w:val="24"/>
          <w:szCs w:val="24"/>
          <w:shd w:val="clear" w:color="auto" w:fill="FFFFFF"/>
          <w:lang w:eastAsia="ru-RU"/>
        </w:rPr>
        <w:t>Эпиграф</w:t>
      </w:r>
      <w:r w:rsidRPr="00A850E0">
        <w:rPr>
          <w:rFonts w:ascii="Arial Narrow" w:eastAsia="Arial" w:hAnsi="Arial Narrow" w:cs="Arial"/>
          <w:color w:val="FF0000"/>
          <w:sz w:val="24"/>
          <w:szCs w:val="24"/>
          <w:shd w:val="clear" w:color="auto" w:fill="FFFFFF"/>
          <w:lang w:eastAsia="ru-RU"/>
        </w:rPr>
        <w:t>:</w:t>
      </w:r>
      <w:r w:rsidRPr="00A850E0">
        <w:rPr>
          <w:rFonts w:ascii="Arial Narrow" w:eastAsia="Times New Roman" w:hAnsi="Arial Narrow" w:cs="Times New Roman"/>
          <w:lang w:eastAsia="ru-RU"/>
        </w:rPr>
        <w:t xml:space="preserve"> </w:t>
      </w:r>
    </w:p>
    <w:p w:rsidR="00A850E0" w:rsidRPr="00A850E0" w:rsidRDefault="00A850E0" w:rsidP="00A850E0">
      <w:pPr>
        <w:spacing w:after="150" w:line="240" w:lineRule="auto"/>
        <w:rPr>
          <w:rFonts w:ascii="Arial Narrow" w:eastAsia="Arial" w:hAnsi="Arial Narrow" w:cs="Arial"/>
          <w:color w:val="000000"/>
          <w:shd w:val="clear" w:color="auto" w:fill="FFFFFF"/>
          <w:lang w:eastAsia="ru-RU"/>
        </w:rPr>
      </w:pP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В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ладони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сердце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можно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уместить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>,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в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сердце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целый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мир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уместишь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>.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Другие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страны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очень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хороши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br/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Но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Дагестан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дороже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для</w:t>
      </w:r>
      <w:r w:rsidRPr="00A850E0">
        <w:rPr>
          <w:rFonts w:ascii="Arial Narrow" w:eastAsia="Arial" w:hAnsi="Arial Narrow" w:cs="Arial"/>
          <w:b/>
          <w:color w:val="0070C0"/>
          <w:shd w:val="clear" w:color="auto" w:fill="FFFFFF"/>
          <w:lang w:eastAsia="ru-RU"/>
        </w:rPr>
        <w:t xml:space="preserve"> </w:t>
      </w:r>
      <w:r w:rsidRPr="00A850E0">
        <w:rPr>
          <w:rFonts w:ascii="Arial Narrow" w:eastAsia="Arial" w:hAnsi="Arial Narrow" w:cs="Calibri"/>
          <w:b/>
          <w:color w:val="0070C0"/>
          <w:shd w:val="clear" w:color="auto" w:fill="FFFFFF"/>
          <w:lang w:eastAsia="ru-RU"/>
        </w:rPr>
        <w:t>души</w:t>
      </w:r>
      <w:r w:rsidRPr="00A850E0">
        <w:rPr>
          <w:rFonts w:ascii="Arial Narrow" w:eastAsia="Arial" w:hAnsi="Arial Narrow" w:cs="Arial"/>
          <w:color w:val="0070C0"/>
          <w:shd w:val="clear" w:color="auto" w:fill="FFFFFF"/>
          <w:lang w:eastAsia="ru-RU"/>
        </w:rPr>
        <w:t>. 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>(</w:t>
      </w:r>
      <w:r w:rsidRPr="00A850E0">
        <w:rPr>
          <w:rFonts w:ascii="Arial Narrow" w:eastAsia="Arial" w:hAnsi="Arial Narrow" w:cs="Calibri"/>
          <w:i/>
          <w:color w:val="C00000"/>
          <w:shd w:val="clear" w:color="auto" w:fill="FFFFFF"/>
          <w:lang w:eastAsia="ru-RU"/>
        </w:rPr>
        <w:t>Р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 xml:space="preserve">. </w:t>
      </w:r>
      <w:r w:rsidRPr="00A850E0">
        <w:rPr>
          <w:rFonts w:ascii="Arial Narrow" w:eastAsia="Arial" w:hAnsi="Arial Narrow" w:cs="Calibri"/>
          <w:i/>
          <w:color w:val="C00000"/>
          <w:shd w:val="clear" w:color="auto" w:fill="FFFFFF"/>
          <w:lang w:eastAsia="ru-RU"/>
        </w:rPr>
        <w:t>Гамзатов</w:t>
      </w:r>
      <w:r w:rsidRPr="00A850E0">
        <w:rPr>
          <w:rFonts w:ascii="Arial Narrow" w:eastAsia="Arial" w:hAnsi="Arial Narrow" w:cs="Arial"/>
          <w:i/>
          <w:color w:val="C00000"/>
          <w:shd w:val="clear" w:color="auto" w:fill="FFFFFF"/>
          <w:lang w:eastAsia="ru-RU"/>
        </w:rPr>
        <w:t>)</w:t>
      </w:r>
      <w:r w:rsidRPr="00A850E0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A850E0">
        <w:rPr>
          <w:rFonts w:ascii="Arial" w:eastAsia="Times New Roman" w:hAnsi="Arial" w:cs="Arial"/>
          <w:b/>
          <w:bCs/>
          <w:color w:val="000000"/>
          <w:sz w:val="36"/>
          <w:szCs w:val="36"/>
        </w:rPr>
        <w:t>Ход мероприятия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Организационный  момент</w:t>
      </w:r>
      <w:proofErr w:type="gramEnd"/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 учащимся о празднике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Звучит песня «Дагестан»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Дорогие ребята, уважаемые коллеги!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15 сентября наша республика отмечает один из главных государственных праздников – День Единства народов Дагестана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Смысл и значение этого праздника имеют глубокие исторические корни.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все времена единение и сплочённость всех граждан вне зависимости от происхождения, национальности и вероисповедования приносили великие победы и великие свершения.</w:t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50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этот праздник послужит осознанию того, что Дагестан наша общая Родина, и ее будущее зависит от каждого из нас.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Стихотворение Вадима Фирсова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ЧУВСТВО РОДИНЫ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Родина, суровая и милая,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Помнит все жестокие бои...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Вырастают звезды над могилами,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Славят жизнь по рощам соловьи.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Что грозы железная мелодия,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Радость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Или горькая нужда?!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проходит.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Остается — Родина,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То, что не изменит никогда.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С ней живут,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Любя, страдая, радуясь,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Падая и поднимаясь ввысь.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Над грозою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Торжествует радуга,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Над бедою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Торжествует жизнь!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Медленно история листается,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Летописный тяжелеет слог,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стареет.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Родина не старится,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Не пускает старость на порог.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     Мы прошли столетия с </w:t>
      </w:r>
      <w:proofErr w:type="spellStart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Россиею</w:t>
      </w:r>
      <w:proofErr w:type="spellEnd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От сохи до звездного крыла.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А взгляни — все то же небо синее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 над Волгой та же тень орла.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Те же травы к солнцу поднимаются,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     Так же розов </w:t>
      </w:r>
      <w:proofErr w:type="spellStart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неотцветший</w:t>
      </w:r>
      <w:proofErr w:type="spellEnd"/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 xml:space="preserve"> сад,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Так же любят, и с любовью маются,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lastRenderedPageBreak/>
        <w:t>     И страдают, как века назад.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 еще немало будет пройдено,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Коль зовут в грядущее пути.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Но святей и чище чувства Родины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Людям никогда не обрести.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Медленно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История листается.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Все пройдет, а Родина —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Останется.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A850E0">
        <w:rPr>
          <w:rFonts w:ascii="Georgia" w:eastAsia="Times New Roman" w:hAnsi="Georgia" w:cs="Times New Roman"/>
          <w:color w:val="000000"/>
          <w:sz w:val="27"/>
          <w:szCs w:val="27"/>
          <w:bdr w:val="none" w:sz="0" w:space="0" w:color="auto" w:frame="1"/>
          <w:shd w:val="clear" w:color="auto" w:fill="FFFFF5"/>
          <w:lang w:eastAsia="ru-RU"/>
        </w:rPr>
        <w:t>     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единства народов Дагестана — праздник достаточно новый. Впервые он отмечался в Республике 15 сентября 2011 года, и сегодня он является официальным выходным днём. События, к которым приурочен этот праздник, произошли в 1741 году.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середине 18 века великий иранский полководец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 главе хорошо вооруженной 100-тысячной армии двинулся на Кавказ. Он намеревался двумя огромными колоннами пройти через Дербент,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Кайтаг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шамхальство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Тарковское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столицу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Мехтулинского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ханства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Дженгутай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одной стороны и через Шах-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Даг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Могу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-даре, Кази-Кумух и Хунзах — с другой, чтобы в результате покорить весь Дагестан. Поначалу захватнические планы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Надир-шаха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осуществлялись именно так, как он задумал. Огромная армия одерживала одну победу за другой, учиняя по пути расправу над населением. В результате, взяв по пути Кази-Кумух, войска шаха дошли до границ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Вторжение в город началось 12 сентября 1741 года.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 временем дагестанцы, не желавшие быть порабощенными иноземным шахом, стали объединяться в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Андалальской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долине — в районе предполагаемого сражения, в месте под названием «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Хициб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 Как повествует народный эпос Дагестана, на борьбу с врагом собрались добровольцы со всех концов Аварии.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Решающее сражение на территории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продолжалось пять дней. Закаленные в боях опытные военачальники горских народов, воспользовавшись ослаблением оборонной силы шахских войск, повели своих воинов в наступление на врага. Героизм защитников родной земли стал массовым явлением. Так началось изгнание шаха с дагестанской земли.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Андалальская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победа упрочила геополитическое значение Дагестана как важного стратегического моста между Западом и Востоком, став убедительным свидетельством силы и мощи дагестанских народов.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память героев на несколько столетий была предана забвению.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Переломным моментом в истории Дагестана стал 2011 год. В декабре 2010 года на III съезде народов Дагестана было принято решение ввести в республике новый праздник — День единства народов Дагестана. Указом президента Республики Дагестан от 6 июля 2011 года было постановлено отмечать его 15 сентября — в день, когда дагестанская армия повергла в бегство полчища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Надир-шаха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Сама республика Дагестан была образована в 1921 году. Она является самым южным субъектом Российской Федерации и граничит с Азербайджаном, Грузией, Чеченской Республикой, Ставропольским краем и с Республикой Калмыкия. (показываю слайд)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50E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275BD2F" wp14:editId="49E76A06">
            <wp:extent cx="2209800" cy="1543050"/>
            <wp:effectExtent l="0" t="0" r="0" b="0"/>
            <wp:docPr id="6" name="Рисунок 6" descr="https://fs.znanio.ru/8c0997/ae/9c/2ab9ebfd3af6661cc4a996eb90538f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ae/9c/2ab9ebfd3af6661cc4a996eb90538f8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 (Показываю флаг и герб Дагестана)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DDB39A0" wp14:editId="6E3E99F8">
            <wp:extent cx="3114675" cy="1619250"/>
            <wp:effectExtent l="0" t="0" r="9525" b="0"/>
            <wp:docPr id="7" name="Рисунок 7" descr="https://fs.znanio.ru/8c0997/49/ed/918f1e5d19acd29028d758b02aee193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49/ed/918f1e5d19acd29028d758b02aee1934b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Давайте мы с вами отправимся в Дагестан и увидим все своими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глазами  (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Слайд Дагестана 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Arial Narrow" w:eastAsia="Times New Roman" w:hAnsi="Arial Narrow" w:cs="Times New Roman"/>
          <w:lang w:eastAsia="ru-RU"/>
        </w:rPr>
        <w:object w:dxaOrig="2538" w:dyaOrig="849">
          <v:rect id="_x0000_i1028" style="width:388.2pt;height:156pt" o:ole="" o:preferrelative="t" stroked="f">
            <v:imagedata r:id="rId11" o:title=""/>
          </v:rect>
          <o:OLEObject Type="Embed" ProgID="StaticMetafile" ShapeID="_x0000_i1028" DrawAspect="Content" ObjectID="_1767710490" r:id="rId20"/>
        </w:objec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самая многонациональная республика не только в России, но и в мире.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пандуре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там еще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ботлихцы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чохцы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цумадинцы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цунтинцы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Дагестан самая многонациональная республика не только в России, но и в мире.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На протяжении многих веков народы Дагестана живут по обычаям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предков  –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Особая их ценность в том, что в них заключен обобщенный, испытанный временем многовековой опыт.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Нравственным стержнем </w:t>
      </w:r>
      <w:r w:rsidRPr="00A850E0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дагестанцев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выступают совесть, достоинство, мужество и честь. Лишится их для </w:t>
      </w:r>
      <w:r w:rsidRPr="00A850E0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дагестанца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означало потерять больше, чем жизнь.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Богатство потеряешь - не беда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снова восстановишь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Честь потеряешь - это навсегда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Честь снова не найдешь.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Расул Гамзатов. Уроженец аула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Цада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Хунзахского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Расул </w:t>
      </w: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Гамзатович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(показываю на слайде чтение девочкой произведения «Мой Дагестан»)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я, объездивший множество стран,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Усталый, с дороги домой воротился,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spell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Склонясь</w:t>
      </w:r>
      <w:proofErr w:type="spell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надо мною, спросил Дагестан: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"Не край ли далекий тебе полюбился?"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гору взошел я и с той высоты,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 грудью вздохнув, Дагестану ответил: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"Немало краев повидал я, но ты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По-прежнему самый любимый на свете.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утопал ты в слезах и крови,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Твои сыновья, говорившие мало,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Шли на смерть, и клятвой в сыновней любви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Звучала жестокая песня кинжала.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после, когда затихали бои,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Тебе, Дагестан мой, в любви настоящей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Клялись молчаливые дети твои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Стучащей киркой и косою звенящей.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Веками учил ты и всех и меня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Трудиться и жить не шумливо, но смело,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Учил ты, что слово дороже коня,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горцы коней не седлают без дела.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все же, вернувшись к тебе из чужих,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Далеких столиц, и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болтливых</w:t>
      </w:r>
      <w:proofErr w:type="gramEnd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лживых,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Мне трудно молчать, слыша голос твоих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Поющих потоков и гор горделивых".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(аудио)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 w:hanging="360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A850E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Итог классного часа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 Ребята что нового вы узнали на уроке?</w:t>
      </w:r>
    </w:p>
    <w:p w:rsidR="00A850E0" w:rsidRPr="00A850E0" w:rsidRDefault="00A850E0" w:rsidP="00A850E0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 Когда начали отмечать </w:t>
      </w:r>
      <w:proofErr w:type="gramStart"/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 ?</w:t>
      </w:r>
      <w:proofErr w:type="gramEnd"/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 w:type="textWrapping" w:clear="all"/>
      </w:r>
    </w:p>
    <w:p w:rsidR="00A850E0" w:rsidRPr="00A850E0" w:rsidRDefault="00A850E0" w:rsidP="00A850E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850E0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A850E0" w:rsidRPr="00A850E0" w:rsidRDefault="00A850E0" w:rsidP="00A850E0">
      <w:pPr>
        <w:spacing w:after="150" w:line="240" w:lineRule="auto"/>
        <w:rPr>
          <w:rFonts w:ascii="Calibri" w:eastAsia="Times New Roman" w:hAnsi="Calibri" w:cs="Times New Roman"/>
          <w:lang w:eastAsia="ru-RU"/>
        </w:rPr>
      </w:pPr>
    </w:p>
    <w:p w:rsidR="00A850E0" w:rsidRPr="00A850E0" w:rsidRDefault="00A850E0" w:rsidP="00A850E0">
      <w:pPr>
        <w:spacing w:after="150" w:line="240" w:lineRule="auto"/>
        <w:rPr>
          <w:rFonts w:ascii="Calibri" w:eastAsia="Times New Roman" w:hAnsi="Calibri" w:cs="Times New Roman"/>
          <w:lang w:eastAsia="ru-RU"/>
        </w:rPr>
      </w:pPr>
    </w:p>
    <w:p w:rsidR="00CC3720" w:rsidRDefault="00CC3720"/>
    <w:sectPr w:rsidR="00CC3720" w:rsidSect="00B42CF4">
      <w:pgSz w:w="11906" w:h="16838"/>
      <w:pgMar w:top="1134" w:right="850" w:bottom="1134" w:left="1418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C2"/>
    <w:rsid w:val="0019076C"/>
    <w:rsid w:val="00730D98"/>
    <w:rsid w:val="007A3C77"/>
    <w:rsid w:val="00A850E0"/>
    <w:rsid w:val="00B42CF4"/>
    <w:rsid w:val="00CC3720"/>
    <w:rsid w:val="00DC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F459"/>
  <w15:chartTrackingRefBased/>
  <w15:docId w15:val="{A2D7F81B-6562-4825-BAD8-1C966058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1.bp.blogspot.com/-1XeisBP4Uhk/UQYxQTORx_I/AAAAAAAAACs/MLrqnWR5wSg/s1600/%D1%84%D0%BB%D0%B0%D0%B3+%D0%94%D0%B0%D0%B3%D0%B5%D1%81%D1%82%D0%B0%D0%BD%D0%B0.png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6</cp:revision>
  <dcterms:created xsi:type="dcterms:W3CDTF">2024-01-22T19:22:00Z</dcterms:created>
  <dcterms:modified xsi:type="dcterms:W3CDTF">2024-01-25T14:55:00Z</dcterms:modified>
</cp:coreProperties>
</file>