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02D2" w14:textId="66C1681A" w:rsidR="0023641C" w:rsidRDefault="0023641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4C39CBE" wp14:editId="0A5E6D1D">
            <wp:extent cx="5940425" cy="929640"/>
            <wp:effectExtent l="0" t="0" r="3175" b="3810"/>
            <wp:docPr id="4" name="Рисунок 4" descr="https://islamei1.ucoz.net/metod/prog/Doc1-1-jpg.op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islamei1.ucoz.net/metod/prog/Doc1-1-jpg.opdownloa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47" b="40284"/>
                    <a:stretch/>
                  </pic:blipFill>
                  <pic:spPr bwMode="auto">
                    <a:xfrm>
                      <a:off x="0" y="0"/>
                      <a:ext cx="594042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55BE2F" w14:textId="77777777" w:rsidR="0023641C" w:rsidRDefault="0023641C">
      <w:pPr>
        <w:rPr>
          <w:rFonts w:ascii="Times New Roman" w:hAnsi="Times New Roman" w:cs="Times New Roman"/>
          <w:sz w:val="32"/>
          <w:szCs w:val="32"/>
        </w:rPr>
      </w:pPr>
    </w:p>
    <w:p w14:paraId="560E5064" w14:textId="77777777" w:rsidR="0023641C" w:rsidRDefault="0023641C">
      <w:pPr>
        <w:rPr>
          <w:rFonts w:ascii="Times New Roman" w:hAnsi="Times New Roman" w:cs="Times New Roman"/>
          <w:sz w:val="32"/>
          <w:szCs w:val="32"/>
        </w:rPr>
      </w:pPr>
    </w:p>
    <w:p w14:paraId="5A41E5BD" w14:textId="7E6DD196" w:rsidR="00A0372B" w:rsidRDefault="000B70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центре образования «Точка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роста» </w:t>
      </w:r>
      <w:r w:rsidR="0023641C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="0023641C">
        <w:rPr>
          <w:rFonts w:ascii="Times New Roman" w:hAnsi="Times New Roman" w:cs="Times New Roman"/>
          <w:sz w:val="32"/>
          <w:szCs w:val="32"/>
        </w:rPr>
        <w:t xml:space="preserve"> рамках Года защитника отечества </w:t>
      </w:r>
      <w:r>
        <w:rPr>
          <w:rFonts w:ascii="Times New Roman" w:hAnsi="Times New Roman" w:cs="Times New Roman"/>
          <w:sz w:val="32"/>
          <w:szCs w:val="32"/>
        </w:rPr>
        <w:t>прошла встреча старшеклассников с выпускником школы, студент</w:t>
      </w:r>
      <w:r w:rsidR="0023641C">
        <w:rPr>
          <w:rFonts w:ascii="Times New Roman" w:hAnsi="Times New Roman" w:cs="Times New Roman"/>
          <w:sz w:val="32"/>
          <w:szCs w:val="32"/>
        </w:rPr>
        <w:t>ом Военной академии ракетных войск стратегического назначения имени Петра Великого.</w:t>
      </w:r>
    </w:p>
    <w:p w14:paraId="3ACB5EDF" w14:textId="1D1D2006" w:rsidR="000B7080" w:rsidRPr="000B7080" w:rsidRDefault="000B7080" w:rsidP="000B7080">
      <w:pPr>
        <w:rPr>
          <w:rFonts w:ascii="Times New Roman" w:hAnsi="Times New Roman" w:cs="Times New Roman"/>
          <w:sz w:val="32"/>
          <w:szCs w:val="32"/>
        </w:rPr>
      </w:pPr>
      <w:r w:rsidRPr="000B708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200FBDF" wp14:editId="442B03CD">
            <wp:extent cx="5940425" cy="4455160"/>
            <wp:effectExtent l="0" t="0" r="3175" b="2540"/>
            <wp:docPr id="6417425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E4E6B" w14:textId="77777777" w:rsidR="000B7080" w:rsidRPr="000B7080" w:rsidRDefault="000B7080">
      <w:pPr>
        <w:rPr>
          <w:rFonts w:ascii="Times New Roman" w:hAnsi="Times New Roman" w:cs="Times New Roman"/>
          <w:sz w:val="32"/>
          <w:szCs w:val="32"/>
        </w:rPr>
      </w:pPr>
    </w:p>
    <w:sectPr w:rsidR="000B7080" w:rsidRPr="000B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D0"/>
    <w:rsid w:val="000A4315"/>
    <w:rsid w:val="000B7080"/>
    <w:rsid w:val="001777D0"/>
    <w:rsid w:val="0023641C"/>
    <w:rsid w:val="00562E69"/>
    <w:rsid w:val="006E37C4"/>
    <w:rsid w:val="00923745"/>
    <w:rsid w:val="00A0372B"/>
    <w:rsid w:val="00D5526A"/>
    <w:rsid w:val="00E3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90F4"/>
  <w15:chartTrackingRefBased/>
  <w15:docId w15:val="{9F576B84-6E56-4CB0-A223-7DEE3377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7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7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77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77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77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77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77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77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7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7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7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7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77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77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77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7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77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7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2025-04-24T16:52:00Z</dcterms:created>
  <dcterms:modified xsi:type="dcterms:W3CDTF">2025-04-24T18:28:00Z</dcterms:modified>
</cp:coreProperties>
</file>