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Использование функциональной грамотности на урок</w:t>
      </w:r>
      <w:r>
        <w:rPr>
          <w:rFonts w:ascii="Times New Roman" w:hAnsi="Times New Roman" w:cs="Times New Roman"/>
          <w:sz w:val="44"/>
          <w:szCs w:val="44"/>
          <w:lang w:val="ru-RU"/>
        </w:rPr>
        <w:t>е</w:t>
      </w:r>
      <w:r>
        <w:rPr>
          <w:rFonts w:ascii="Times New Roman" w:hAnsi="Times New Roman" w:cs="Times New Roman"/>
          <w:sz w:val="44"/>
          <w:szCs w:val="44"/>
        </w:rPr>
        <w:t xml:space="preserve"> биологии.</w:t>
      </w:r>
      <w:bookmarkStart w:id="0" w:name="_GoBack"/>
      <w:bookmarkEnd w:id="0"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февраля под руководством  учителя биологии МКОУ «Карчагская СОШ им.М.Караханова» Кадималиевой Г.А.  в 8 классе учащиеся выполняли задания по функциональной грамотности по теме : «Пресмыкающиеся».</w:t>
      </w:r>
    </w:p>
    <w:p>
      <w:pPr>
        <w:pStyle w:val="4"/>
      </w:pPr>
      <w:r>
        <w:drawing>
          <wp:inline distT="0" distB="0" distL="0" distR="0">
            <wp:extent cx="5940425" cy="6527800"/>
            <wp:effectExtent l="0" t="0" r="3175" b="6350"/>
            <wp:docPr id="4843256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32565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52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8E"/>
    <w:rsid w:val="00224003"/>
    <w:rsid w:val="00503A31"/>
    <w:rsid w:val="005C2101"/>
    <w:rsid w:val="00A2778E"/>
    <w:rsid w:val="00CA084F"/>
    <w:rsid w:val="00CB37C7"/>
    <w:rsid w:val="00FD5502"/>
    <w:rsid w:val="043D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77</Words>
  <Characters>442</Characters>
  <Lines>3</Lines>
  <Paragraphs>1</Paragraphs>
  <TotalTime>24</TotalTime>
  <ScaleCrop>false</ScaleCrop>
  <LinksUpToDate>false</LinksUpToDate>
  <CharactersWithSpaces>518</CharactersWithSpaces>
  <Application>WPS Office_12.2.0.13538_F1E327BC-269C-435d-A152-05C5408002CA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2024-03-04T06:21:00Z</dcterms:created>
  <dc:creator>№2</dc:creator>
  <cp:lastModifiedBy>WPS_1706595915</cp:lastModifiedBy>
  <dcterms:modified xsi:type="dcterms:W3CDTF">2024-03-20T07:55:31Z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FD86BBFF629D40BCA621579CA927CD83_12</vt:lpwstr>
  </property>
</Properties>
</file>