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7E71" w14:textId="77777777" w:rsidR="00A6365A" w:rsidRDefault="00000000">
      <w:pPr>
        <w:pStyle w:val="a3"/>
        <w:ind w:left="1763"/>
        <w:rPr>
          <w:sz w:val="20"/>
        </w:rPr>
      </w:pPr>
      <w:r>
        <w:rPr>
          <w:noProof/>
          <w:sz w:val="20"/>
        </w:rPr>
        <w:drawing>
          <wp:inline distT="0" distB="0" distL="0" distR="0" wp14:anchorId="165D0FEC" wp14:editId="0B388CC1">
            <wp:extent cx="605207" cy="6780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207" cy="67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3A6CB" w14:textId="77777777" w:rsidR="00A6365A" w:rsidRDefault="00A6365A">
      <w:pPr>
        <w:pStyle w:val="a3"/>
        <w:rPr>
          <w:sz w:val="20"/>
        </w:rPr>
      </w:pPr>
    </w:p>
    <w:p w14:paraId="30128965" w14:textId="77777777" w:rsidR="00A6365A" w:rsidRDefault="00A6365A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342"/>
        <w:gridCol w:w="5616"/>
      </w:tblGrid>
      <w:tr w:rsidR="00A6365A" w14:paraId="416E3CBA" w14:textId="77777777">
        <w:trPr>
          <w:trHeight w:val="3721"/>
        </w:trPr>
        <w:tc>
          <w:tcPr>
            <w:tcW w:w="4342" w:type="dxa"/>
          </w:tcPr>
          <w:p w14:paraId="522DC4C0" w14:textId="77777777" w:rsidR="00A6365A" w:rsidRDefault="00000000">
            <w:pPr>
              <w:pStyle w:val="TableParagraph"/>
              <w:spacing w:before="51" w:line="184" w:lineRule="auto"/>
              <w:ind w:left="582" w:right="908" w:hanging="1"/>
              <w:jc w:val="center"/>
              <w:rPr>
                <w:b/>
                <w:sz w:val="30"/>
              </w:rPr>
            </w:pPr>
            <w:r>
              <w:rPr>
                <w:b/>
                <w:color w:val="000080"/>
                <w:sz w:val="30"/>
              </w:rPr>
              <w:t>Федеральная служба</w:t>
            </w:r>
            <w:r>
              <w:rPr>
                <w:b/>
                <w:color w:val="000080"/>
                <w:spacing w:val="-72"/>
                <w:sz w:val="30"/>
              </w:rPr>
              <w:t xml:space="preserve"> </w:t>
            </w:r>
            <w:r>
              <w:rPr>
                <w:b/>
                <w:color w:val="000080"/>
                <w:sz w:val="30"/>
              </w:rPr>
              <w:t>по надзору в сфере</w:t>
            </w:r>
            <w:r>
              <w:rPr>
                <w:b/>
                <w:color w:val="000080"/>
                <w:spacing w:val="1"/>
                <w:sz w:val="30"/>
              </w:rPr>
              <w:t xml:space="preserve"> </w:t>
            </w:r>
            <w:r>
              <w:rPr>
                <w:b/>
                <w:color w:val="000080"/>
                <w:sz w:val="30"/>
              </w:rPr>
              <w:t>образования и науки</w:t>
            </w:r>
            <w:r>
              <w:rPr>
                <w:b/>
                <w:color w:val="000080"/>
                <w:spacing w:val="-72"/>
                <w:sz w:val="30"/>
              </w:rPr>
              <w:t xml:space="preserve"> </w:t>
            </w:r>
            <w:r>
              <w:rPr>
                <w:b/>
                <w:color w:val="000080"/>
                <w:sz w:val="30"/>
              </w:rPr>
              <w:t>(Рособрнадзор)</w:t>
            </w:r>
          </w:p>
          <w:p w14:paraId="40E1EA84" w14:textId="77777777" w:rsidR="00A6365A" w:rsidRDefault="00000000">
            <w:pPr>
              <w:pStyle w:val="TableParagraph"/>
              <w:spacing w:before="184"/>
              <w:ind w:left="361"/>
              <w:rPr>
                <w:b/>
              </w:rPr>
            </w:pPr>
            <w:r>
              <w:rPr>
                <w:b/>
                <w:color w:val="000080"/>
              </w:rPr>
              <w:t>ЗАМЕСТИТЕЛЬ</w:t>
            </w:r>
            <w:r>
              <w:rPr>
                <w:b/>
                <w:color w:val="000080"/>
                <w:spacing w:val="-7"/>
              </w:rPr>
              <w:t xml:space="preserve"> </w:t>
            </w:r>
            <w:r>
              <w:rPr>
                <w:b/>
                <w:color w:val="000080"/>
              </w:rPr>
              <w:t>РУКОВОДИТЕЛЯ</w:t>
            </w:r>
          </w:p>
          <w:p w14:paraId="35EEB1F4" w14:textId="77777777" w:rsidR="00A6365A" w:rsidRDefault="00000000">
            <w:pPr>
              <w:pStyle w:val="TableParagraph"/>
              <w:spacing w:before="134"/>
              <w:ind w:left="663" w:right="799" w:hanging="99"/>
            </w:pPr>
            <w:r>
              <w:rPr>
                <w:color w:val="000099"/>
              </w:rPr>
              <w:t>ул. Садовая-Сухаревская, д. 16,</w:t>
            </w:r>
            <w:r>
              <w:rPr>
                <w:color w:val="000099"/>
                <w:spacing w:val="-52"/>
              </w:rPr>
              <w:t xml:space="preserve"> </w:t>
            </w:r>
            <w:r>
              <w:rPr>
                <w:color w:val="000099"/>
              </w:rPr>
              <w:t>Москва,</w:t>
            </w:r>
            <w:r>
              <w:rPr>
                <w:color w:val="000099"/>
                <w:spacing w:val="-3"/>
              </w:rPr>
              <w:t xml:space="preserve"> </w:t>
            </w:r>
            <w:r>
              <w:rPr>
                <w:color w:val="000099"/>
              </w:rPr>
              <w:t>К-51,</w:t>
            </w:r>
            <w:r>
              <w:rPr>
                <w:color w:val="000099"/>
                <w:spacing w:val="-2"/>
              </w:rPr>
              <w:t xml:space="preserve"> </w:t>
            </w:r>
            <w:r>
              <w:rPr>
                <w:color w:val="000099"/>
              </w:rPr>
              <w:t>ГСП-4,</w:t>
            </w:r>
            <w:r>
              <w:rPr>
                <w:color w:val="000099"/>
                <w:spacing w:val="-4"/>
              </w:rPr>
              <w:t xml:space="preserve"> </w:t>
            </w:r>
            <w:r>
              <w:rPr>
                <w:color w:val="000099"/>
              </w:rPr>
              <w:t>127994</w:t>
            </w:r>
          </w:p>
          <w:p w14:paraId="212DBBFA" w14:textId="77777777" w:rsidR="00A6365A" w:rsidRDefault="00000000">
            <w:pPr>
              <w:pStyle w:val="TableParagraph"/>
              <w:ind w:left="522" w:right="781" w:firstLine="100"/>
            </w:pPr>
            <w:r>
              <w:rPr>
                <w:color w:val="000099"/>
              </w:rPr>
              <w:t>телефон/факс: (495) 984-89-19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  <w:spacing w:val="-1"/>
              </w:rPr>
              <w:t>e-mail:</w:t>
            </w:r>
            <w:r>
              <w:rPr>
                <w:color w:val="000099"/>
                <w:spacing w:val="3"/>
              </w:rPr>
              <w:t xml:space="preserve"> </w:t>
            </w:r>
            <w:r>
              <w:rPr>
                <w:color w:val="000099"/>
                <w:spacing w:val="-1"/>
              </w:rPr>
              <w:t>pochta@obrnadzor.gov.ru;</w:t>
            </w:r>
          </w:p>
          <w:p w14:paraId="72913398" w14:textId="77777777" w:rsidR="00A6365A" w:rsidRDefault="00000000">
            <w:pPr>
              <w:pStyle w:val="TableParagraph"/>
              <w:spacing w:line="252" w:lineRule="exact"/>
              <w:ind w:left="1023"/>
            </w:pPr>
            <w:hyperlink r:id="rId8">
              <w:r>
                <w:rPr>
                  <w:color w:val="0000FF"/>
                  <w:u w:val="single" w:color="0000FF"/>
                </w:rPr>
                <w:t>http://obrnadzor.gov.ru</w:t>
              </w:r>
            </w:hyperlink>
          </w:p>
          <w:p w14:paraId="47753CE3" w14:textId="77777777" w:rsidR="00A6365A" w:rsidRDefault="00000000">
            <w:pPr>
              <w:pStyle w:val="TableParagraph"/>
              <w:spacing w:before="208"/>
              <w:ind w:left="0" w:right="315"/>
              <w:jc w:val="center"/>
            </w:pPr>
            <w:r>
              <w:rPr>
                <w:color w:val="000080"/>
              </w:rPr>
              <w:t>№</w:t>
            </w:r>
          </w:p>
          <w:p w14:paraId="77ADB53E" w14:textId="77777777" w:rsidR="00A6365A" w:rsidRDefault="00000000">
            <w:pPr>
              <w:pStyle w:val="TableParagraph"/>
              <w:spacing w:before="59" w:line="233" w:lineRule="exact"/>
            </w:pPr>
            <w:r>
              <w:rPr>
                <w:color w:val="000080"/>
              </w:rPr>
              <w:t>На</w:t>
            </w:r>
            <w:r>
              <w:rPr>
                <w:color w:val="000080"/>
                <w:spacing w:val="5"/>
              </w:rPr>
              <w:t xml:space="preserve"> </w:t>
            </w:r>
            <w:r>
              <w:rPr>
                <w:color w:val="000080"/>
              </w:rPr>
              <w:t>№</w:t>
            </w:r>
          </w:p>
        </w:tc>
        <w:tc>
          <w:tcPr>
            <w:tcW w:w="5616" w:type="dxa"/>
          </w:tcPr>
          <w:p w14:paraId="5E0EF120" w14:textId="77777777" w:rsidR="00A6365A" w:rsidRDefault="00000000">
            <w:pPr>
              <w:pStyle w:val="TableParagraph"/>
              <w:spacing w:before="18"/>
              <w:ind w:left="332" w:right="197"/>
              <w:jc w:val="center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осуществляющие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14:paraId="7E453E26" w14:textId="6F685126" w:rsidR="00A6365A" w:rsidRDefault="00000000">
            <w:pPr>
              <w:pStyle w:val="TableParagraph"/>
              <w:spacing w:before="1"/>
              <w:ind w:left="332" w:right="194"/>
              <w:jc w:val="center"/>
              <w:rPr>
                <w:sz w:val="28"/>
              </w:rPr>
            </w:pPr>
            <w:r>
              <w:rPr>
                <w:sz w:val="28"/>
              </w:rPr>
              <w:t>образовани</w:t>
            </w:r>
            <w:r w:rsidR="0012588B">
              <w:rPr>
                <w:sz w:val="28"/>
              </w:rPr>
              <w:t>я</w:t>
            </w:r>
          </w:p>
        </w:tc>
      </w:tr>
    </w:tbl>
    <w:p w14:paraId="3D1C8E67" w14:textId="77777777" w:rsidR="00A6365A" w:rsidRDefault="00A6365A">
      <w:pPr>
        <w:pStyle w:val="a3"/>
        <w:rPr>
          <w:sz w:val="20"/>
        </w:rPr>
      </w:pPr>
    </w:p>
    <w:p w14:paraId="0B8FCF4D" w14:textId="77777777" w:rsidR="00A6365A" w:rsidRDefault="00A6365A">
      <w:pPr>
        <w:pStyle w:val="a3"/>
        <w:spacing w:before="6"/>
        <w:rPr>
          <w:sz w:val="21"/>
        </w:rPr>
      </w:pPr>
    </w:p>
    <w:p w14:paraId="27107432" w14:textId="77777777" w:rsidR="00A6365A" w:rsidRDefault="00000000">
      <w:pPr>
        <w:pStyle w:val="a3"/>
        <w:spacing w:before="89" w:line="276" w:lineRule="auto"/>
        <w:ind w:left="312" w:right="287" w:firstLine="708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37C8E8D" wp14:editId="2C7560CF">
            <wp:simplePos x="0" y="0"/>
            <wp:positionH relativeFrom="page">
              <wp:posOffset>719999</wp:posOffset>
            </wp:positionH>
            <wp:positionV relativeFrom="paragraph">
              <wp:posOffset>-642702</wp:posOffset>
            </wp:positionV>
            <wp:extent cx="2520000" cy="1800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Федеральная</w:t>
      </w:r>
      <w:r>
        <w:rPr>
          <w:spacing w:val="23"/>
        </w:rPr>
        <w:t xml:space="preserve"> </w:t>
      </w:r>
      <w:r>
        <w:t>служба</w:t>
      </w:r>
      <w:r>
        <w:rPr>
          <w:spacing w:val="26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надзору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сфере</w:t>
      </w:r>
      <w:r>
        <w:rPr>
          <w:spacing w:val="25"/>
        </w:rPr>
        <w:t xml:space="preserve"> </w:t>
      </w:r>
      <w:r>
        <w:t>образования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науки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пунктом  </w:t>
      </w:r>
      <w:r>
        <w:rPr>
          <w:spacing w:val="1"/>
        </w:rPr>
        <w:t xml:space="preserve"> </w:t>
      </w:r>
      <w:r>
        <w:t>21   Порядка    проведения    государственной    итоговой    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-67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Рособрнадзора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07.11.2018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189/1513</w:t>
      </w:r>
      <w:r>
        <w:rPr>
          <w:spacing w:val="1"/>
        </w:rPr>
        <w:t xml:space="preserve"> </w:t>
      </w:r>
      <w:r>
        <w:t>(зарегистрирован   Минюстом   России   10.12.2018,   регистрационный   №   52953),</w:t>
      </w:r>
      <w:r>
        <w:rPr>
          <w:spacing w:val="1"/>
        </w:rPr>
        <w:t xml:space="preserve"> </w:t>
      </w:r>
      <w:r>
        <w:t>и</w:t>
      </w:r>
      <w:r>
        <w:rPr>
          <w:spacing w:val="135"/>
        </w:rPr>
        <w:t xml:space="preserve"> </w:t>
      </w:r>
      <w:r>
        <w:t>пунктом</w:t>
      </w:r>
      <w:r>
        <w:rPr>
          <w:spacing w:val="132"/>
        </w:rPr>
        <w:t xml:space="preserve"> </w:t>
      </w:r>
      <w:r>
        <w:t>30</w:t>
      </w:r>
      <w:r>
        <w:rPr>
          <w:spacing w:val="131"/>
        </w:rPr>
        <w:t xml:space="preserve"> </w:t>
      </w:r>
      <w:r>
        <w:t xml:space="preserve">Порядка  </w:t>
      </w:r>
      <w:r>
        <w:rPr>
          <w:spacing w:val="64"/>
        </w:rPr>
        <w:t xml:space="preserve"> </w:t>
      </w:r>
      <w:r>
        <w:t xml:space="preserve">проведения  </w:t>
      </w:r>
      <w:r>
        <w:rPr>
          <w:spacing w:val="64"/>
        </w:rPr>
        <w:t xml:space="preserve"> </w:t>
      </w:r>
      <w:r>
        <w:t xml:space="preserve">государственной  </w:t>
      </w:r>
      <w:r>
        <w:rPr>
          <w:spacing w:val="64"/>
        </w:rPr>
        <w:t xml:space="preserve"> </w:t>
      </w:r>
      <w:r>
        <w:t xml:space="preserve">итоговой  </w:t>
      </w:r>
      <w:r>
        <w:rPr>
          <w:spacing w:val="63"/>
        </w:rPr>
        <w:t xml:space="preserve"> </w:t>
      </w:r>
      <w:r>
        <w:t>аттестации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Рособрнадзора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07.11.2018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190/1512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10.12.2018,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52952),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-67"/>
        </w:rPr>
        <w:t xml:space="preserve"> </w:t>
      </w:r>
      <w:r>
        <w:t>аттестации</w:t>
      </w:r>
      <w:r>
        <w:rPr>
          <w:spacing w:val="99"/>
        </w:rPr>
        <w:t xml:space="preserve"> </w:t>
      </w:r>
      <w:r>
        <w:t xml:space="preserve">по  </w:t>
      </w:r>
      <w:r>
        <w:rPr>
          <w:spacing w:val="29"/>
        </w:rPr>
        <w:t xml:space="preserve"> </w:t>
      </w:r>
      <w:r>
        <w:t xml:space="preserve">образовательным  </w:t>
      </w:r>
      <w:r>
        <w:rPr>
          <w:spacing w:val="28"/>
        </w:rPr>
        <w:t xml:space="preserve"> </w:t>
      </w:r>
      <w:r>
        <w:t xml:space="preserve">программам  </w:t>
      </w:r>
      <w:r>
        <w:rPr>
          <w:spacing w:val="29"/>
        </w:rPr>
        <w:t xml:space="preserve"> </w:t>
      </w:r>
      <w:r>
        <w:t xml:space="preserve">основного  </w:t>
      </w:r>
      <w:r>
        <w:rPr>
          <w:spacing w:val="29"/>
        </w:rPr>
        <w:t xml:space="preserve"> </w:t>
      </w:r>
      <w:r>
        <w:t xml:space="preserve">общего  </w:t>
      </w:r>
      <w:r>
        <w:rPr>
          <w:spacing w:val="2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в</w:t>
      </w:r>
      <w:r>
        <w:rPr>
          <w:spacing w:val="-3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году:</w:t>
      </w:r>
    </w:p>
    <w:p w14:paraId="3D4676FC" w14:textId="77777777" w:rsidR="00A6365A" w:rsidRDefault="00000000">
      <w:pPr>
        <w:pStyle w:val="a4"/>
        <w:numPr>
          <w:ilvl w:val="0"/>
          <w:numId w:val="1"/>
        </w:numPr>
        <w:tabs>
          <w:tab w:val="left" w:pos="1754"/>
        </w:tabs>
        <w:spacing w:before="1" w:line="276" w:lineRule="auto"/>
        <w:ind w:firstLine="708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итоговой аттестации по образовательным программам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году;</w:t>
      </w:r>
    </w:p>
    <w:p w14:paraId="534F6CB3" w14:textId="77777777" w:rsidR="00A6365A" w:rsidRDefault="00000000">
      <w:pPr>
        <w:pStyle w:val="a4"/>
        <w:numPr>
          <w:ilvl w:val="0"/>
          <w:numId w:val="1"/>
        </w:numPr>
        <w:tabs>
          <w:tab w:val="left" w:pos="1754"/>
        </w:tabs>
        <w:spacing w:line="278" w:lineRule="auto"/>
        <w:ind w:right="292" w:firstLine="708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пунктах 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2023 году;</w:t>
      </w:r>
    </w:p>
    <w:p w14:paraId="2909EFFC" w14:textId="77777777" w:rsidR="00A6365A" w:rsidRDefault="00000000">
      <w:pPr>
        <w:pStyle w:val="a4"/>
        <w:numPr>
          <w:ilvl w:val="0"/>
          <w:numId w:val="1"/>
        </w:numPr>
        <w:tabs>
          <w:tab w:val="left" w:pos="1754"/>
        </w:tabs>
        <w:spacing w:line="276" w:lineRule="auto"/>
        <w:ind w:right="291" w:firstLine="708"/>
        <w:jc w:val="both"/>
        <w:rPr>
          <w:sz w:val="28"/>
        </w:rPr>
      </w:pP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70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2023 году;</w:t>
      </w:r>
    </w:p>
    <w:p w14:paraId="7D487208" w14:textId="77777777" w:rsidR="00A6365A" w:rsidRDefault="00000000">
      <w:pPr>
        <w:pStyle w:val="a4"/>
        <w:numPr>
          <w:ilvl w:val="0"/>
          <w:numId w:val="1"/>
        </w:numPr>
        <w:tabs>
          <w:tab w:val="left" w:pos="1754"/>
        </w:tabs>
        <w:spacing w:line="276" w:lineRule="auto"/>
        <w:ind w:right="291" w:firstLine="708"/>
        <w:jc w:val="both"/>
        <w:rPr>
          <w:sz w:val="28"/>
        </w:rPr>
      </w:pPr>
      <w:r>
        <w:rPr>
          <w:sz w:val="28"/>
        </w:rPr>
        <w:t xml:space="preserve">Методические 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рекомендации   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по   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разработке       </w:t>
      </w:r>
      <w:r>
        <w:rPr>
          <w:spacing w:val="38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экзаменационной</w:t>
      </w:r>
      <w:r>
        <w:rPr>
          <w:spacing w:val="7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70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году;</w:t>
      </w:r>
    </w:p>
    <w:p w14:paraId="5F4B94CA" w14:textId="77777777" w:rsidR="00A6365A" w:rsidRDefault="00A6365A">
      <w:pPr>
        <w:spacing w:line="276" w:lineRule="auto"/>
        <w:jc w:val="both"/>
        <w:rPr>
          <w:sz w:val="28"/>
        </w:rPr>
        <w:sectPr w:rsidR="00A6365A">
          <w:type w:val="continuous"/>
          <w:pgSz w:w="11910" w:h="16840"/>
          <w:pgMar w:top="1120" w:right="280" w:bottom="280" w:left="820" w:header="720" w:footer="720" w:gutter="0"/>
          <w:cols w:space="720"/>
        </w:sectPr>
      </w:pPr>
    </w:p>
    <w:p w14:paraId="7197FB32" w14:textId="77777777" w:rsidR="00A6365A" w:rsidRDefault="00A6365A">
      <w:pPr>
        <w:pStyle w:val="a3"/>
        <w:spacing w:before="11"/>
        <w:rPr>
          <w:sz w:val="9"/>
        </w:rPr>
      </w:pPr>
    </w:p>
    <w:p w14:paraId="6E8CA9FE" w14:textId="77777777" w:rsidR="00A6365A" w:rsidRDefault="00000000">
      <w:pPr>
        <w:pStyle w:val="a4"/>
        <w:numPr>
          <w:ilvl w:val="0"/>
          <w:numId w:val="1"/>
        </w:numPr>
        <w:tabs>
          <w:tab w:val="left" w:pos="1754"/>
        </w:tabs>
        <w:spacing w:before="89" w:line="276" w:lineRule="auto"/>
        <w:ind w:right="289" w:firstLine="708"/>
        <w:jc w:val="both"/>
        <w:rPr>
          <w:sz w:val="28"/>
        </w:rPr>
      </w:pPr>
      <w:r>
        <w:rPr>
          <w:sz w:val="28"/>
        </w:rPr>
        <w:t>Методические рекомендации по работе конфликтной комиссии субъекта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6"/>
          <w:sz w:val="28"/>
        </w:rPr>
        <w:t xml:space="preserve"> </w:t>
      </w:r>
      <w:r>
        <w:rPr>
          <w:sz w:val="28"/>
        </w:rPr>
        <w:t>при</w:t>
      </w:r>
      <w:r>
        <w:rPr>
          <w:spacing w:val="5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2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26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29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2023</w:t>
      </w:r>
      <w:r>
        <w:rPr>
          <w:spacing w:val="8"/>
          <w:sz w:val="28"/>
        </w:rPr>
        <w:t xml:space="preserve"> </w:t>
      </w:r>
      <w:r>
        <w:rPr>
          <w:sz w:val="28"/>
        </w:rPr>
        <w:t>году;</w:t>
      </w:r>
    </w:p>
    <w:p w14:paraId="256266CB" w14:textId="77777777" w:rsidR="00A6365A" w:rsidRDefault="00000000">
      <w:pPr>
        <w:pStyle w:val="a4"/>
        <w:numPr>
          <w:ilvl w:val="0"/>
          <w:numId w:val="1"/>
        </w:numPr>
        <w:tabs>
          <w:tab w:val="left" w:pos="1754"/>
        </w:tabs>
        <w:spacing w:line="276" w:lineRule="auto"/>
        <w:ind w:right="290" w:firstLine="708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выпускного экзамена по образовательным программам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году;</w:t>
      </w:r>
    </w:p>
    <w:p w14:paraId="4B0E346A" w14:textId="77777777" w:rsidR="00A6365A" w:rsidRDefault="00000000">
      <w:pPr>
        <w:pStyle w:val="a4"/>
        <w:numPr>
          <w:ilvl w:val="0"/>
          <w:numId w:val="1"/>
        </w:numPr>
        <w:tabs>
          <w:tab w:val="left" w:pos="1754"/>
        </w:tabs>
        <w:spacing w:before="1" w:line="276" w:lineRule="auto"/>
        <w:ind w:right="289" w:firstLine="708"/>
        <w:jc w:val="both"/>
        <w:rPr>
          <w:sz w:val="28"/>
        </w:rPr>
      </w:pPr>
      <w:r>
        <w:rPr>
          <w:sz w:val="28"/>
        </w:rPr>
        <w:t>Сборник форм для проведения государственного выпускного 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2023 году;</w:t>
      </w:r>
    </w:p>
    <w:p w14:paraId="7AFDA8F6" w14:textId="77777777" w:rsidR="00A6365A" w:rsidRDefault="00000000">
      <w:pPr>
        <w:pStyle w:val="a4"/>
        <w:numPr>
          <w:ilvl w:val="0"/>
          <w:numId w:val="1"/>
        </w:numPr>
        <w:tabs>
          <w:tab w:val="left" w:pos="1754"/>
        </w:tabs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доставки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экзаменационных материалов для проведения государственной итоговой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 образовательным программам среднего общего образования в форме 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субъекты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2023 году;</w:t>
      </w:r>
    </w:p>
    <w:p w14:paraId="7047D921" w14:textId="77777777" w:rsidR="00A6365A" w:rsidRDefault="00000000">
      <w:pPr>
        <w:pStyle w:val="a4"/>
        <w:numPr>
          <w:ilvl w:val="0"/>
          <w:numId w:val="1"/>
        </w:numPr>
        <w:tabs>
          <w:tab w:val="left" w:pos="1754"/>
        </w:tabs>
        <w:spacing w:line="276" w:lineRule="auto"/>
        <w:ind w:right="285" w:firstLine="708"/>
        <w:jc w:val="both"/>
        <w:rPr>
          <w:sz w:val="28"/>
        </w:rPr>
      </w:pPr>
      <w:r>
        <w:rPr>
          <w:sz w:val="28"/>
        </w:rPr>
        <w:t>Методические рекомендации по формированию и организации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году;</w:t>
      </w:r>
    </w:p>
    <w:p w14:paraId="0F61B942" w14:textId="77777777" w:rsidR="00A6365A" w:rsidRDefault="00000000">
      <w:pPr>
        <w:pStyle w:val="a4"/>
        <w:numPr>
          <w:ilvl w:val="0"/>
          <w:numId w:val="1"/>
        </w:numPr>
        <w:tabs>
          <w:tab w:val="left" w:pos="1754"/>
        </w:tabs>
        <w:spacing w:before="1" w:line="276" w:lineRule="auto"/>
        <w:ind w:right="288" w:firstLine="708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7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государственной   итоговой</w:t>
      </w:r>
      <w:r>
        <w:rPr>
          <w:spacing w:val="70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 образовательным программам среднего общего образования в форме 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выпускного</w:t>
      </w:r>
      <w:r>
        <w:rPr>
          <w:spacing w:val="-5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2023</w:t>
      </w:r>
      <w:r>
        <w:rPr>
          <w:spacing w:val="-2"/>
          <w:sz w:val="28"/>
        </w:rPr>
        <w:t xml:space="preserve"> </w:t>
      </w:r>
      <w:r>
        <w:rPr>
          <w:sz w:val="28"/>
        </w:rPr>
        <w:t>году;</w:t>
      </w:r>
    </w:p>
    <w:p w14:paraId="330CCC9A" w14:textId="77777777" w:rsidR="00A6365A" w:rsidRDefault="00000000">
      <w:pPr>
        <w:pStyle w:val="a4"/>
        <w:numPr>
          <w:ilvl w:val="0"/>
          <w:numId w:val="1"/>
        </w:numPr>
        <w:tabs>
          <w:tab w:val="left" w:pos="1754"/>
        </w:tabs>
        <w:spacing w:line="276" w:lineRule="auto"/>
        <w:ind w:right="290" w:firstLine="708"/>
        <w:jc w:val="both"/>
        <w:rPr>
          <w:sz w:val="28"/>
        </w:rPr>
      </w:pPr>
      <w:r>
        <w:rPr>
          <w:sz w:val="28"/>
        </w:rPr>
        <w:t>Методические рекомендации по подготовке, проведению и 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единого государственного экзамена в региональных центрах 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2023 году;</w:t>
      </w:r>
    </w:p>
    <w:p w14:paraId="0D120F8F" w14:textId="77777777" w:rsidR="00A6365A" w:rsidRDefault="00000000">
      <w:pPr>
        <w:pStyle w:val="a4"/>
        <w:numPr>
          <w:ilvl w:val="0"/>
          <w:numId w:val="1"/>
        </w:numPr>
        <w:tabs>
          <w:tab w:val="left" w:pos="1754"/>
        </w:tabs>
        <w:spacing w:line="276" w:lineRule="auto"/>
        <w:ind w:right="285" w:firstLine="708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наблюдения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проведении     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      итоговой       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году;</w:t>
      </w:r>
    </w:p>
    <w:p w14:paraId="08EB8BBD" w14:textId="77777777" w:rsidR="00A6365A" w:rsidRDefault="00000000">
      <w:pPr>
        <w:pStyle w:val="a4"/>
        <w:numPr>
          <w:ilvl w:val="0"/>
          <w:numId w:val="1"/>
        </w:numPr>
        <w:tabs>
          <w:tab w:val="left" w:pos="1754"/>
        </w:tabs>
        <w:spacing w:line="276" w:lineRule="auto"/>
        <w:ind w:right="288" w:firstLine="708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государственной итоговой аттестации по 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2023 году;</w:t>
      </w:r>
    </w:p>
    <w:p w14:paraId="4F5C7A45" w14:textId="77777777" w:rsidR="00A6365A" w:rsidRDefault="00000000">
      <w:pPr>
        <w:pStyle w:val="a4"/>
        <w:numPr>
          <w:ilvl w:val="0"/>
          <w:numId w:val="1"/>
        </w:numPr>
        <w:tabs>
          <w:tab w:val="left" w:pos="1754"/>
        </w:tabs>
        <w:spacing w:line="276" w:lineRule="auto"/>
        <w:ind w:right="287" w:firstLine="708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итоговой аттестации по образовательным программам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2023 году;</w:t>
      </w:r>
    </w:p>
    <w:p w14:paraId="29CB9424" w14:textId="77777777" w:rsidR="00A6365A" w:rsidRDefault="00000000">
      <w:pPr>
        <w:pStyle w:val="a4"/>
        <w:numPr>
          <w:ilvl w:val="0"/>
          <w:numId w:val="1"/>
        </w:numPr>
        <w:tabs>
          <w:tab w:val="left" w:pos="1754"/>
        </w:tabs>
        <w:spacing w:line="276" w:lineRule="auto"/>
        <w:ind w:right="287" w:firstLine="708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государственного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экзамена      </w:t>
      </w:r>
      <w:r>
        <w:rPr>
          <w:spacing w:val="1"/>
          <w:sz w:val="28"/>
        </w:rPr>
        <w:t xml:space="preserve"> </w:t>
      </w:r>
      <w:r>
        <w:rPr>
          <w:sz w:val="28"/>
        </w:rPr>
        <w:t>по        учебному       предмету       «Информатика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информационно-коммуникационные технологии</w:t>
      </w:r>
      <w:r>
        <w:rPr>
          <w:spacing w:val="70"/>
          <w:sz w:val="28"/>
        </w:rPr>
        <w:t xml:space="preserve"> </w:t>
      </w:r>
      <w:r>
        <w:rPr>
          <w:sz w:val="28"/>
        </w:rPr>
        <w:t>(ИКТ)» в компьютерной</w:t>
      </w:r>
      <w:r>
        <w:rPr>
          <w:spacing w:val="70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2023 году.</w:t>
      </w:r>
    </w:p>
    <w:p w14:paraId="01FEF236" w14:textId="77777777" w:rsidR="00A6365A" w:rsidRDefault="00000000">
      <w:pPr>
        <w:pStyle w:val="a3"/>
        <w:spacing w:line="276" w:lineRule="auto"/>
        <w:ind w:left="312" w:right="283" w:firstLine="708"/>
        <w:jc w:val="both"/>
      </w:pPr>
      <w:r>
        <w:t>Указанные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доработаны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31"/>
        </w:rPr>
        <w:t xml:space="preserve"> </w:t>
      </w:r>
      <w:r>
        <w:t>управление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сфере</w:t>
      </w:r>
      <w:r>
        <w:rPr>
          <w:spacing w:val="31"/>
        </w:rPr>
        <w:t xml:space="preserve"> </w:t>
      </w:r>
      <w:r>
        <w:t>образования,</w:t>
      </w:r>
      <w:r>
        <w:rPr>
          <w:spacing w:val="31"/>
        </w:rPr>
        <w:t xml:space="preserve"> </w:t>
      </w:r>
      <w:r>
        <w:t>но</w:t>
      </w:r>
      <w:r>
        <w:rPr>
          <w:spacing w:val="32"/>
        </w:rPr>
        <w:t xml:space="preserve"> </w:t>
      </w:r>
      <w:r>
        <w:t>вносимые</w:t>
      </w:r>
      <w:r>
        <w:rPr>
          <w:spacing w:val="31"/>
        </w:rPr>
        <w:t xml:space="preserve"> </w:t>
      </w:r>
      <w:r>
        <w:t>изменения</w:t>
      </w:r>
    </w:p>
    <w:p w14:paraId="2C9EBFE2" w14:textId="77777777" w:rsidR="00A6365A" w:rsidRDefault="00A6365A">
      <w:pPr>
        <w:spacing w:line="276" w:lineRule="auto"/>
        <w:jc w:val="both"/>
        <w:sectPr w:rsidR="00A6365A">
          <w:headerReference w:type="default" r:id="rId10"/>
          <w:pgSz w:w="11910" w:h="16840"/>
          <w:pgMar w:top="1120" w:right="280" w:bottom="280" w:left="820" w:header="715" w:footer="0" w:gutter="0"/>
          <w:pgNumType w:start="2"/>
          <w:cols w:space="720"/>
        </w:sectPr>
      </w:pPr>
    </w:p>
    <w:p w14:paraId="613418C5" w14:textId="77777777" w:rsidR="00A6365A" w:rsidRDefault="00A6365A">
      <w:pPr>
        <w:pStyle w:val="a3"/>
        <w:spacing w:before="11"/>
        <w:rPr>
          <w:sz w:val="9"/>
        </w:rPr>
      </w:pPr>
    </w:p>
    <w:p w14:paraId="26A71BFA" w14:textId="77777777" w:rsidR="00A6365A" w:rsidRDefault="00000000">
      <w:pPr>
        <w:pStyle w:val="a3"/>
        <w:spacing w:before="89" w:line="276" w:lineRule="auto"/>
        <w:ind w:left="312" w:right="289"/>
        <w:jc w:val="both"/>
      </w:pPr>
      <w:r>
        <w:t>(дополнения)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противоречить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актам,</w:t>
      </w:r>
      <w:r>
        <w:rPr>
          <w:spacing w:val="71"/>
        </w:rPr>
        <w:t xml:space="preserve"> </w:t>
      </w:r>
      <w:r>
        <w:t>регламентирующим   проведение   государственной   итоговой   аттестации</w:t>
      </w:r>
      <w:r>
        <w:rPr>
          <w:spacing w:val="1"/>
        </w:rPr>
        <w:t xml:space="preserve"> </w:t>
      </w:r>
      <w:r>
        <w:t>по образовательным программам основного общего образования и среднего общего</w:t>
      </w:r>
      <w:r>
        <w:rPr>
          <w:spacing w:val="1"/>
        </w:rPr>
        <w:t xml:space="preserve"> </w:t>
      </w:r>
      <w:r>
        <w:t>образования.</w:t>
      </w:r>
    </w:p>
    <w:p w14:paraId="73E91A90" w14:textId="77777777" w:rsidR="00A6365A" w:rsidRDefault="00A6365A">
      <w:pPr>
        <w:pStyle w:val="a3"/>
        <w:spacing w:before="1"/>
        <w:rPr>
          <w:sz w:val="32"/>
        </w:rPr>
      </w:pPr>
    </w:p>
    <w:p w14:paraId="50ACF0DC" w14:textId="77777777" w:rsidR="00A6365A" w:rsidRDefault="00000000">
      <w:pPr>
        <w:pStyle w:val="a3"/>
        <w:ind w:left="1033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E0FB7C6" wp14:editId="2C09E0DA">
            <wp:simplePos x="0" y="0"/>
            <wp:positionH relativeFrom="page">
              <wp:posOffset>2663999</wp:posOffset>
            </wp:positionH>
            <wp:positionV relativeFrom="paragraph">
              <wp:posOffset>780702</wp:posOffset>
            </wp:positionV>
            <wp:extent cx="2520000" cy="89999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89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Приложение: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электронном</w:t>
      </w:r>
      <w:r>
        <w:rPr>
          <w:spacing w:val="-3"/>
        </w:rPr>
        <w:t xml:space="preserve"> </w:t>
      </w:r>
      <w:r>
        <w:t>виде.</w:t>
      </w:r>
    </w:p>
    <w:p w14:paraId="15A10D27" w14:textId="77777777" w:rsidR="00A6365A" w:rsidRDefault="00A6365A">
      <w:pPr>
        <w:pStyle w:val="a3"/>
        <w:rPr>
          <w:sz w:val="20"/>
        </w:rPr>
      </w:pPr>
    </w:p>
    <w:p w14:paraId="5E8253DA" w14:textId="77777777" w:rsidR="00A6365A" w:rsidRDefault="00A6365A">
      <w:pPr>
        <w:pStyle w:val="a3"/>
        <w:rPr>
          <w:sz w:val="20"/>
        </w:rPr>
      </w:pPr>
    </w:p>
    <w:p w14:paraId="48D7C55C" w14:textId="77777777" w:rsidR="00A6365A" w:rsidRDefault="00A6365A">
      <w:pPr>
        <w:pStyle w:val="a3"/>
        <w:rPr>
          <w:sz w:val="20"/>
        </w:rPr>
      </w:pPr>
    </w:p>
    <w:p w14:paraId="18BB3B3B" w14:textId="77777777" w:rsidR="00A6365A" w:rsidRDefault="00A6365A">
      <w:pPr>
        <w:pStyle w:val="a3"/>
        <w:rPr>
          <w:sz w:val="20"/>
        </w:rPr>
      </w:pPr>
    </w:p>
    <w:p w14:paraId="61DC13FC" w14:textId="77777777" w:rsidR="00A6365A" w:rsidRDefault="00A6365A">
      <w:pPr>
        <w:pStyle w:val="a3"/>
        <w:rPr>
          <w:sz w:val="20"/>
        </w:rPr>
      </w:pPr>
    </w:p>
    <w:p w14:paraId="52F7844F" w14:textId="77777777" w:rsidR="00A6365A" w:rsidRDefault="00A6365A">
      <w:pPr>
        <w:pStyle w:val="a3"/>
        <w:spacing w:after="1"/>
        <w:rPr>
          <w:sz w:val="20"/>
        </w:rPr>
      </w:pPr>
    </w:p>
    <w:tbl>
      <w:tblPr>
        <w:tblStyle w:val="TableNormal"/>
        <w:tblW w:w="0" w:type="auto"/>
        <w:tblInd w:w="4542" w:type="dxa"/>
        <w:tblLayout w:type="fixed"/>
        <w:tblLook w:val="01E0" w:firstRow="1" w:lastRow="1" w:firstColumn="1" w:lastColumn="1" w:noHBand="0" w:noVBand="0"/>
      </w:tblPr>
      <w:tblGrid>
        <w:gridCol w:w="2254"/>
        <w:gridCol w:w="3907"/>
      </w:tblGrid>
      <w:tr w:rsidR="00A6365A" w14:paraId="12BCD956" w14:textId="77777777">
        <w:trPr>
          <w:trHeight w:val="436"/>
        </w:trPr>
        <w:tc>
          <w:tcPr>
            <w:tcW w:w="2254" w:type="dxa"/>
          </w:tcPr>
          <w:p w14:paraId="7C9BBBC3" w14:textId="77777777" w:rsidR="00A6365A" w:rsidRDefault="00000000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МШЭП</w:t>
            </w:r>
          </w:p>
        </w:tc>
        <w:tc>
          <w:tcPr>
            <w:tcW w:w="3907" w:type="dxa"/>
          </w:tcPr>
          <w:p w14:paraId="7D7F2BB6" w14:textId="77777777" w:rsidR="00A6365A" w:rsidRDefault="00000000">
            <w:pPr>
              <w:pStyle w:val="TableParagraph"/>
              <w:spacing w:before="114" w:line="302" w:lineRule="exact"/>
              <w:ind w:left="1525"/>
              <w:rPr>
                <w:sz w:val="28"/>
              </w:rPr>
            </w:pPr>
            <w:r>
              <w:rPr>
                <w:sz w:val="28"/>
              </w:rPr>
              <w:t>И.К.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Круглинский</w:t>
            </w:r>
          </w:p>
        </w:tc>
      </w:tr>
    </w:tbl>
    <w:p w14:paraId="71EA613A" w14:textId="77777777" w:rsidR="00A6365A" w:rsidRDefault="00A6365A">
      <w:pPr>
        <w:pStyle w:val="a3"/>
        <w:rPr>
          <w:sz w:val="30"/>
        </w:rPr>
      </w:pPr>
    </w:p>
    <w:p w14:paraId="47A0D59F" w14:textId="77777777" w:rsidR="00A6365A" w:rsidRDefault="00A6365A">
      <w:pPr>
        <w:pStyle w:val="a3"/>
        <w:rPr>
          <w:sz w:val="30"/>
        </w:rPr>
      </w:pPr>
    </w:p>
    <w:p w14:paraId="00300FCE" w14:textId="77777777" w:rsidR="00A6365A" w:rsidRDefault="00A6365A">
      <w:pPr>
        <w:pStyle w:val="a3"/>
        <w:rPr>
          <w:sz w:val="30"/>
        </w:rPr>
      </w:pPr>
    </w:p>
    <w:p w14:paraId="4EDAF98C" w14:textId="77777777" w:rsidR="00A6365A" w:rsidRDefault="00A6365A">
      <w:pPr>
        <w:pStyle w:val="a3"/>
        <w:rPr>
          <w:sz w:val="30"/>
        </w:rPr>
      </w:pPr>
    </w:p>
    <w:p w14:paraId="41A4540A" w14:textId="77777777" w:rsidR="00A6365A" w:rsidRDefault="00A6365A">
      <w:pPr>
        <w:pStyle w:val="a3"/>
        <w:rPr>
          <w:sz w:val="30"/>
        </w:rPr>
      </w:pPr>
    </w:p>
    <w:p w14:paraId="5838E63D" w14:textId="77777777" w:rsidR="00A6365A" w:rsidRDefault="00A6365A">
      <w:pPr>
        <w:pStyle w:val="a3"/>
        <w:rPr>
          <w:sz w:val="30"/>
        </w:rPr>
      </w:pPr>
    </w:p>
    <w:p w14:paraId="19E58D80" w14:textId="77777777" w:rsidR="00A6365A" w:rsidRDefault="00A6365A">
      <w:pPr>
        <w:pStyle w:val="a3"/>
        <w:rPr>
          <w:sz w:val="30"/>
        </w:rPr>
      </w:pPr>
    </w:p>
    <w:p w14:paraId="16722B17" w14:textId="77777777" w:rsidR="00A6365A" w:rsidRDefault="00A6365A">
      <w:pPr>
        <w:pStyle w:val="a3"/>
        <w:rPr>
          <w:sz w:val="30"/>
        </w:rPr>
      </w:pPr>
    </w:p>
    <w:p w14:paraId="34EBBEB0" w14:textId="77777777" w:rsidR="00A6365A" w:rsidRDefault="00A6365A">
      <w:pPr>
        <w:pStyle w:val="a3"/>
        <w:rPr>
          <w:sz w:val="30"/>
        </w:rPr>
      </w:pPr>
    </w:p>
    <w:p w14:paraId="52FF3BA8" w14:textId="77777777" w:rsidR="00A6365A" w:rsidRDefault="00A6365A">
      <w:pPr>
        <w:pStyle w:val="a3"/>
        <w:rPr>
          <w:sz w:val="30"/>
        </w:rPr>
      </w:pPr>
    </w:p>
    <w:p w14:paraId="24A06E14" w14:textId="77777777" w:rsidR="00A6365A" w:rsidRDefault="00A6365A">
      <w:pPr>
        <w:pStyle w:val="a3"/>
        <w:rPr>
          <w:sz w:val="30"/>
        </w:rPr>
      </w:pPr>
    </w:p>
    <w:p w14:paraId="39ABCB22" w14:textId="77777777" w:rsidR="00A6365A" w:rsidRDefault="00A6365A">
      <w:pPr>
        <w:pStyle w:val="a3"/>
        <w:rPr>
          <w:sz w:val="30"/>
        </w:rPr>
      </w:pPr>
    </w:p>
    <w:p w14:paraId="0E9CB757" w14:textId="77777777" w:rsidR="00A6365A" w:rsidRDefault="00A6365A">
      <w:pPr>
        <w:pStyle w:val="a3"/>
        <w:rPr>
          <w:sz w:val="30"/>
        </w:rPr>
      </w:pPr>
    </w:p>
    <w:p w14:paraId="2D322BDF" w14:textId="77777777" w:rsidR="00A6365A" w:rsidRDefault="00A6365A">
      <w:pPr>
        <w:pStyle w:val="a3"/>
        <w:rPr>
          <w:sz w:val="30"/>
        </w:rPr>
      </w:pPr>
    </w:p>
    <w:p w14:paraId="78C9C461" w14:textId="77777777" w:rsidR="00A6365A" w:rsidRDefault="00A6365A">
      <w:pPr>
        <w:pStyle w:val="a3"/>
        <w:rPr>
          <w:sz w:val="30"/>
        </w:rPr>
      </w:pPr>
    </w:p>
    <w:p w14:paraId="6F7FAA2E" w14:textId="77777777" w:rsidR="00A6365A" w:rsidRDefault="00A6365A">
      <w:pPr>
        <w:pStyle w:val="a3"/>
        <w:rPr>
          <w:sz w:val="30"/>
        </w:rPr>
      </w:pPr>
    </w:p>
    <w:p w14:paraId="0FB0AB1D" w14:textId="77777777" w:rsidR="00A6365A" w:rsidRDefault="00A6365A">
      <w:pPr>
        <w:pStyle w:val="a3"/>
        <w:rPr>
          <w:sz w:val="30"/>
        </w:rPr>
      </w:pPr>
    </w:p>
    <w:p w14:paraId="07A12984" w14:textId="77777777" w:rsidR="00A6365A" w:rsidRDefault="00A6365A">
      <w:pPr>
        <w:pStyle w:val="a3"/>
        <w:rPr>
          <w:sz w:val="30"/>
        </w:rPr>
      </w:pPr>
    </w:p>
    <w:p w14:paraId="4CC26659" w14:textId="77777777" w:rsidR="00A6365A" w:rsidRDefault="00A6365A">
      <w:pPr>
        <w:pStyle w:val="a3"/>
        <w:rPr>
          <w:sz w:val="30"/>
        </w:rPr>
      </w:pPr>
    </w:p>
    <w:p w14:paraId="58DD436A" w14:textId="77777777" w:rsidR="00A6365A" w:rsidRDefault="00A6365A">
      <w:pPr>
        <w:pStyle w:val="a3"/>
        <w:rPr>
          <w:sz w:val="30"/>
        </w:rPr>
      </w:pPr>
    </w:p>
    <w:p w14:paraId="3B70269B" w14:textId="77777777" w:rsidR="00A6365A" w:rsidRDefault="00A6365A">
      <w:pPr>
        <w:pStyle w:val="a3"/>
        <w:rPr>
          <w:sz w:val="30"/>
        </w:rPr>
      </w:pPr>
    </w:p>
    <w:p w14:paraId="5885CDC4" w14:textId="77777777" w:rsidR="00A6365A" w:rsidRDefault="00A6365A">
      <w:pPr>
        <w:pStyle w:val="a3"/>
        <w:rPr>
          <w:sz w:val="30"/>
        </w:rPr>
      </w:pPr>
    </w:p>
    <w:p w14:paraId="2033C0A8" w14:textId="77777777" w:rsidR="00A6365A" w:rsidRDefault="00A6365A">
      <w:pPr>
        <w:pStyle w:val="a3"/>
        <w:rPr>
          <w:sz w:val="30"/>
        </w:rPr>
      </w:pPr>
    </w:p>
    <w:p w14:paraId="7C72A872" w14:textId="77777777" w:rsidR="00A6365A" w:rsidRDefault="00A6365A">
      <w:pPr>
        <w:pStyle w:val="a3"/>
        <w:rPr>
          <w:sz w:val="30"/>
        </w:rPr>
      </w:pPr>
    </w:p>
    <w:p w14:paraId="55B51F30" w14:textId="77777777" w:rsidR="00A6365A" w:rsidRDefault="00A6365A">
      <w:pPr>
        <w:pStyle w:val="a3"/>
        <w:rPr>
          <w:sz w:val="30"/>
        </w:rPr>
      </w:pPr>
    </w:p>
    <w:p w14:paraId="207A655B" w14:textId="77777777" w:rsidR="00A6365A" w:rsidRDefault="00A6365A">
      <w:pPr>
        <w:pStyle w:val="a3"/>
        <w:rPr>
          <w:sz w:val="30"/>
        </w:rPr>
      </w:pPr>
    </w:p>
    <w:p w14:paraId="128F23A3" w14:textId="77777777" w:rsidR="00A6365A" w:rsidRDefault="00A6365A">
      <w:pPr>
        <w:pStyle w:val="a3"/>
        <w:rPr>
          <w:sz w:val="30"/>
        </w:rPr>
      </w:pPr>
    </w:p>
    <w:p w14:paraId="1856D3F2" w14:textId="77777777" w:rsidR="00A6365A" w:rsidRDefault="00A6365A">
      <w:pPr>
        <w:pStyle w:val="a3"/>
        <w:rPr>
          <w:sz w:val="30"/>
        </w:rPr>
      </w:pPr>
    </w:p>
    <w:p w14:paraId="560DB970" w14:textId="77777777" w:rsidR="00A6365A" w:rsidRDefault="00A6365A">
      <w:pPr>
        <w:pStyle w:val="a3"/>
        <w:spacing w:before="5"/>
        <w:rPr>
          <w:sz w:val="40"/>
        </w:rPr>
      </w:pPr>
    </w:p>
    <w:p w14:paraId="678FE550" w14:textId="77777777" w:rsidR="00A6365A" w:rsidRDefault="00000000">
      <w:pPr>
        <w:spacing w:line="252" w:lineRule="auto"/>
        <w:ind w:left="312" w:right="7859"/>
        <w:rPr>
          <w:sz w:val="20"/>
        </w:rPr>
      </w:pPr>
      <w:r>
        <w:rPr>
          <w:sz w:val="20"/>
        </w:rPr>
        <w:t>Дарья Олеговна Россошанская</w:t>
      </w:r>
      <w:r>
        <w:rPr>
          <w:spacing w:val="-47"/>
          <w:sz w:val="20"/>
        </w:rPr>
        <w:t xml:space="preserve"> </w:t>
      </w:r>
      <w:r>
        <w:rPr>
          <w:sz w:val="20"/>
        </w:rPr>
        <w:t>(495)</w:t>
      </w:r>
      <w:r>
        <w:rPr>
          <w:spacing w:val="-3"/>
          <w:sz w:val="20"/>
        </w:rPr>
        <w:t xml:space="preserve"> </w:t>
      </w:r>
      <w:r>
        <w:rPr>
          <w:sz w:val="20"/>
        </w:rPr>
        <w:t>608-00-91</w:t>
      </w:r>
    </w:p>
    <w:sectPr w:rsidR="00A6365A">
      <w:pgSz w:w="11910" w:h="16840"/>
      <w:pgMar w:top="1120" w:right="280" w:bottom="280" w:left="82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07A57" w14:textId="77777777" w:rsidR="00624CB7" w:rsidRDefault="00624CB7">
      <w:r>
        <w:separator/>
      </w:r>
    </w:p>
  </w:endnote>
  <w:endnote w:type="continuationSeparator" w:id="0">
    <w:p w14:paraId="1A511FD0" w14:textId="77777777" w:rsidR="00624CB7" w:rsidRDefault="0062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D5B60" w14:textId="77777777" w:rsidR="00624CB7" w:rsidRDefault="00624CB7">
      <w:r>
        <w:separator/>
      </w:r>
    </w:p>
  </w:footnote>
  <w:footnote w:type="continuationSeparator" w:id="0">
    <w:p w14:paraId="64DCF564" w14:textId="77777777" w:rsidR="00624CB7" w:rsidRDefault="00624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A6A57" w14:textId="77777777" w:rsidR="00A6365A" w:rsidRDefault="00000000">
    <w:pPr>
      <w:pStyle w:val="a3"/>
      <w:spacing w:line="14" w:lineRule="auto"/>
      <w:rPr>
        <w:sz w:val="20"/>
      </w:rPr>
    </w:pPr>
    <w:r>
      <w:pict w14:anchorId="11BFE97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35pt;margin-top:34.75pt;width:13.05pt;height:17.55pt;z-index:-251658752;mso-position-horizontal-relative:page;mso-position-vertical-relative:page" filled="f" stroked="f">
          <v:textbox inset="0,0,0,0">
            <w:txbxContent>
              <w:p w14:paraId="0A6C532D" w14:textId="77777777" w:rsidR="00A6365A" w:rsidRDefault="00000000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81D77"/>
    <w:multiLevelType w:val="hybridMultilevel"/>
    <w:tmpl w:val="3416AC40"/>
    <w:lvl w:ilvl="0" w:tplc="BB6A5CAE">
      <w:start w:val="1"/>
      <w:numFmt w:val="decimal"/>
      <w:lvlText w:val="%1)"/>
      <w:lvlJc w:val="left"/>
      <w:pPr>
        <w:ind w:left="312" w:hanging="7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78FE58">
      <w:numFmt w:val="bullet"/>
      <w:lvlText w:val="•"/>
      <w:lvlJc w:val="left"/>
      <w:pPr>
        <w:ind w:left="1368" w:hanging="732"/>
      </w:pPr>
      <w:rPr>
        <w:rFonts w:hint="default"/>
        <w:lang w:val="ru-RU" w:eastAsia="en-US" w:bidi="ar-SA"/>
      </w:rPr>
    </w:lvl>
    <w:lvl w:ilvl="2" w:tplc="2DC67F44">
      <w:numFmt w:val="bullet"/>
      <w:lvlText w:val="•"/>
      <w:lvlJc w:val="left"/>
      <w:pPr>
        <w:ind w:left="2417" w:hanging="732"/>
      </w:pPr>
      <w:rPr>
        <w:rFonts w:hint="default"/>
        <w:lang w:val="ru-RU" w:eastAsia="en-US" w:bidi="ar-SA"/>
      </w:rPr>
    </w:lvl>
    <w:lvl w:ilvl="3" w:tplc="C1BE19B6">
      <w:numFmt w:val="bullet"/>
      <w:lvlText w:val="•"/>
      <w:lvlJc w:val="left"/>
      <w:pPr>
        <w:ind w:left="3465" w:hanging="732"/>
      </w:pPr>
      <w:rPr>
        <w:rFonts w:hint="default"/>
        <w:lang w:val="ru-RU" w:eastAsia="en-US" w:bidi="ar-SA"/>
      </w:rPr>
    </w:lvl>
    <w:lvl w:ilvl="4" w:tplc="D3A6312A">
      <w:numFmt w:val="bullet"/>
      <w:lvlText w:val="•"/>
      <w:lvlJc w:val="left"/>
      <w:pPr>
        <w:ind w:left="4514" w:hanging="732"/>
      </w:pPr>
      <w:rPr>
        <w:rFonts w:hint="default"/>
        <w:lang w:val="ru-RU" w:eastAsia="en-US" w:bidi="ar-SA"/>
      </w:rPr>
    </w:lvl>
    <w:lvl w:ilvl="5" w:tplc="878EE8DA">
      <w:numFmt w:val="bullet"/>
      <w:lvlText w:val="•"/>
      <w:lvlJc w:val="left"/>
      <w:pPr>
        <w:ind w:left="5563" w:hanging="732"/>
      </w:pPr>
      <w:rPr>
        <w:rFonts w:hint="default"/>
        <w:lang w:val="ru-RU" w:eastAsia="en-US" w:bidi="ar-SA"/>
      </w:rPr>
    </w:lvl>
    <w:lvl w:ilvl="6" w:tplc="7AD4AD30">
      <w:numFmt w:val="bullet"/>
      <w:lvlText w:val="•"/>
      <w:lvlJc w:val="left"/>
      <w:pPr>
        <w:ind w:left="6611" w:hanging="732"/>
      </w:pPr>
      <w:rPr>
        <w:rFonts w:hint="default"/>
        <w:lang w:val="ru-RU" w:eastAsia="en-US" w:bidi="ar-SA"/>
      </w:rPr>
    </w:lvl>
    <w:lvl w:ilvl="7" w:tplc="A74CA396">
      <w:numFmt w:val="bullet"/>
      <w:lvlText w:val="•"/>
      <w:lvlJc w:val="left"/>
      <w:pPr>
        <w:ind w:left="7660" w:hanging="732"/>
      </w:pPr>
      <w:rPr>
        <w:rFonts w:hint="default"/>
        <w:lang w:val="ru-RU" w:eastAsia="en-US" w:bidi="ar-SA"/>
      </w:rPr>
    </w:lvl>
    <w:lvl w:ilvl="8" w:tplc="615A20A4">
      <w:numFmt w:val="bullet"/>
      <w:lvlText w:val="•"/>
      <w:lvlJc w:val="left"/>
      <w:pPr>
        <w:ind w:left="8709" w:hanging="732"/>
      </w:pPr>
      <w:rPr>
        <w:rFonts w:hint="default"/>
        <w:lang w:val="ru-RU" w:eastAsia="en-US" w:bidi="ar-SA"/>
      </w:rPr>
    </w:lvl>
  </w:abstractNum>
  <w:num w:numId="1" w16cid:durableId="84890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365A"/>
    <w:rsid w:val="0012588B"/>
    <w:rsid w:val="00624CB7"/>
    <w:rsid w:val="00A6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0F6D6"/>
  <w15:docId w15:val="{07B41AE0-814D-4860-8868-2EB30211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2" w:right="28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Бодров</dc:creator>
  <cp:lastModifiedBy>user</cp:lastModifiedBy>
  <cp:revision>3</cp:revision>
  <dcterms:created xsi:type="dcterms:W3CDTF">2023-03-21T14:41:00Z</dcterms:created>
  <dcterms:modified xsi:type="dcterms:W3CDTF">2023-03-21T14:46:00Z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2023-03-21T00:00:00Z</vt:filetime>
  </property>
</Properties>
</file>