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682EF" w14:textId="77777777" w:rsidR="008B3BDD" w:rsidRDefault="00000000">
      <w:pPr>
        <w:pStyle w:val="a4"/>
      </w:pPr>
      <w:r>
        <w:t>Постановление Правительства РФ от</w:t>
      </w:r>
      <w:r>
        <w:rPr>
          <w:spacing w:val="-131"/>
        </w:rPr>
        <w:t xml:space="preserve"> </w:t>
      </w:r>
      <w:r>
        <w:t>20 июня 2020 г. № 900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31"/>
        </w:rPr>
        <w:t xml:space="preserve"> </w:t>
      </w:r>
      <w:r>
        <w:t>бесплатного</w:t>
      </w:r>
      <w:r>
        <w:rPr>
          <w:spacing w:val="-24"/>
        </w:rPr>
        <w:t xml:space="preserve"> </w:t>
      </w:r>
      <w:r>
        <w:t>питания</w:t>
      </w:r>
      <w:r>
        <w:rPr>
          <w:spacing w:val="-13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школьников младших классов</w:t>
      </w:r>
    </w:p>
    <w:p w14:paraId="6759EFFA" w14:textId="77777777" w:rsidR="008B3BDD" w:rsidRDefault="00000000">
      <w:pPr>
        <w:pStyle w:val="a3"/>
        <w:spacing w:before="304" w:line="247" w:lineRule="auto"/>
        <w:ind w:left="1263" w:right="2577"/>
      </w:pPr>
      <w:r>
        <w:rPr>
          <w:spacing w:val="-1"/>
        </w:rPr>
        <w:t>Постановление</w:t>
      </w:r>
      <w:r>
        <w:rPr>
          <w:spacing w:val="-11"/>
        </w:rPr>
        <w:t xml:space="preserve"> </w:t>
      </w:r>
      <w:r>
        <w:rPr>
          <w:spacing w:val="-1"/>
        </w:rPr>
        <w:t>Правительства</w:t>
      </w:r>
      <w:r>
        <w:rPr>
          <w:spacing w:val="-10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66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20</w:t>
      </w:r>
      <w:r>
        <w:rPr>
          <w:spacing w:val="5"/>
        </w:rPr>
        <w:t xml:space="preserve"> </w:t>
      </w:r>
      <w:r>
        <w:t>июня</w:t>
      </w:r>
      <w:r>
        <w:rPr>
          <w:spacing w:val="2"/>
        </w:rPr>
        <w:t xml:space="preserve"> </w:t>
      </w:r>
      <w:r>
        <w:t>2020</w:t>
      </w:r>
      <w:r>
        <w:rPr>
          <w:spacing w:val="5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900</w:t>
      </w:r>
    </w:p>
    <w:p w14:paraId="00582C0E" w14:textId="77777777" w:rsidR="008B3BDD" w:rsidRDefault="00000000">
      <w:pPr>
        <w:pStyle w:val="a3"/>
        <w:spacing w:line="247" w:lineRule="auto"/>
        <w:ind w:left="1263" w:right="241"/>
      </w:pPr>
      <w:r>
        <w:t>О</w:t>
      </w:r>
      <w:r>
        <w:rPr>
          <w:spacing w:val="-14"/>
        </w:rPr>
        <w:t xml:space="preserve"> </w:t>
      </w:r>
      <w:r>
        <w:t>внесении</w:t>
      </w:r>
      <w:r>
        <w:rPr>
          <w:spacing w:val="-8"/>
        </w:rPr>
        <w:t xml:space="preserve"> </w:t>
      </w:r>
      <w:r>
        <w:t>изменений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государственную</w:t>
      </w:r>
      <w:r>
        <w:rPr>
          <w:spacing w:val="-14"/>
        </w:rPr>
        <w:t xml:space="preserve"> </w:t>
      </w:r>
      <w:r>
        <w:t>программу</w:t>
      </w:r>
      <w:r>
        <w:rPr>
          <w:spacing w:val="-12"/>
        </w:rPr>
        <w:t xml:space="preserve"> </w:t>
      </w:r>
      <w:r>
        <w:t>Российской</w:t>
      </w:r>
      <w:r>
        <w:rPr>
          <w:spacing w:val="-66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"Развитие</w:t>
      </w:r>
      <w:r>
        <w:rPr>
          <w:spacing w:val="1"/>
        </w:rPr>
        <w:t xml:space="preserve"> </w:t>
      </w:r>
      <w:r>
        <w:t>образования"</w:t>
      </w:r>
    </w:p>
    <w:p w14:paraId="519ECD95" w14:textId="77777777" w:rsidR="008B3BDD" w:rsidRDefault="00000000">
      <w:pPr>
        <w:pStyle w:val="3"/>
        <w:spacing w:before="155"/>
      </w:pPr>
      <w:r>
        <w:t>С</w:t>
      </w:r>
      <w:r>
        <w:rPr>
          <w:spacing w:val="-6"/>
        </w:rPr>
        <w:t xml:space="preserve"> </w:t>
      </w:r>
      <w:r>
        <w:t>последними</w:t>
      </w:r>
      <w:r>
        <w:rPr>
          <w:spacing w:val="-5"/>
        </w:rPr>
        <w:t xml:space="preserve"> </w:t>
      </w:r>
      <w:r>
        <w:t>изменениями: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августа</w:t>
      </w:r>
      <w:r>
        <w:rPr>
          <w:spacing w:val="-4"/>
        </w:rPr>
        <w:t xml:space="preserve"> </w:t>
      </w:r>
      <w:r>
        <w:t>2020</w:t>
      </w:r>
      <w:r>
        <w:rPr>
          <w:spacing w:val="3"/>
        </w:rPr>
        <w:t xml:space="preserve"> </w:t>
      </w:r>
      <w:r>
        <w:t>г.</w:t>
      </w:r>
    </w:p>
    <w:p w14:paraId="5441A552" w14:textId="77777777" w:rsidR="008B3BDD" w:rsidRDefault="00000000">
      <w:pPr>
        <w:pStyle w:val="a3"/>
        <w:spacing w:before="190"/>
        <w:ind w:left="1263"/>
      </w:pPr>
      <w:r>
        <w:t>Правительство</w:t>
      </w:r>
      <w:r>
        <w:rPr>
          <w:spacing w:val="-13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Федерации</w:t>
      </w:r>
      <w:r>
        <w:rPr>
          <w:spacing w:val="-13"/>
        </w:rPr>
        <w:t xml:space="preserve"> </w:t>
      </w:r>
      <w:r>
        <w:t>постановляет:</w:t>
      </w:r>
    </w:p>
    <w:p w14:paraId="75701AFE" w14:textId="77777777" w:rsidR="008B3BDD" w:rsidRDefault="00000000">
      <w:pPr>
        <w:pStyle w:val="a5"/>
        <w:numPr>
          <w:ilvl w:val="0"/>
          <w:numId w:val="5"/>
        </w:numPr>
        <w:tabs>
          <w:tab w:val="left" w:pos="1551"/>
        </w:tabs>
        <w:spacing w:before="180" w:line="244" w:lineRule="auto"/>
        <w:ind w:right="209" w:firstLine="0"/>
        <w:rPr>
          <w:sz w:val="26"/>
        </w:rPr>
      </w:pPr>
      <w:r>
        <w:rPr>
          <w:sz w:val="26"/>
        </w:rPr>
        <w:t>Утвердить</w:t>
      </w:r>
      <w:r>
        <w:rPr>
          <w:spacing w:val="-10"/>
          <w:sz w:val="26"/>
        </w:rPr>
        <w:t xml:space="preserve"> </w:t>
      </w:r>
      <w:r>
        <w:rPr>
          <w:sz w:val="26"/>
        </w:rPr>
        <w:t>прилагаемые</w:t>
      </w:r>
      <w:r>
        <w:rPr>
          <w:spacing w:val="-9"/>
          <w:sz w:val="26"/>
        </w:rPr>
        <w:t xml:space="preserve"> </w:t>
      </w:r>
      <w:r>
        <w:rPr>
          <w:sz w:val="26"/>
        </w:rPr>
        <w:t>изменения,</w:t>
      </w:r>
      <w:r>
        <w:rPr>
          <w:spacing w:val="-1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9"/>
          <w:sz w:val="26"/>
        </w:rPr>
        <w:t xml:space="preserve"> </w:t>
      </w:r>
      <w:r>
        <w:rPr>
          <w:sz w:val="26"/>
        </w:rPr>
        <w:t>вносятся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66"/>
          <w:sz w:val="26"/>
        </w:rPr>
        <w:t xml:space="preserve"> </w:t>
      </w:r>
      <w:r>
        <w:rPr>
          <w:spacing w:val="-1"/>
          <w:sz w:val="26"/>
        </w:rPr>
        <w:t xml:space="preserve">программу Российской Федерации "Развитие </w:t>
      </w:r>
      <w:r>
        <w:rPr>
          <w:sz w:val="26"/>
        </w:rPr>
        <w:t>образования", утвержденную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постановлением</w:t>
      </w:r>
      <w:r>
        <w:rPr>
          <w:spacing w:val="-12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-1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5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12"/>
          <w:sz w:val="26"/>
        </w:rPr>
        <w:t xml:space="preserve"> </w:t>
      </w:r>
      <w:r>
        <w:rPr>
          <w:sz w:val="26"/>
        </w:rPr>
        <w:t>от</w:t>
      </w:r>
      <w:r>
        <w:rPr>
          <w:spacing w:val="-9"/>
          <w:sz w:val="26"/>
        </w:rPr>
        <w:t xml:space="preserve"> </w:t>
      </w:r>
      <w:r>
        <w:rPr>
          <w:sz w:val="26"/>
        </w:rPr>
        <w:t>26</w:t>
      </w:r>
      <w:r>
        <w:rPr>
          <w:spacing w:val="-12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-11"/>
          <w:sz w:val="26"/>
        </w:rPr>
        <w:t xml:space="preserve"> </w:t>
      </w:r>
      <w:r>
        <w:rPr>
          <w:sz w:val="26"/>
        </w:rPr>
        <w:t>2017</w:t>
      </w:r>
      <w:r>
        <w:rPr>
          <w:spacing w:val="1"/>
          <w:sz w:val="26"/>
        </w:rPr>
        <w:t xml:space="preserve"> </w:t>
      </w:r>
      <w:r>
        <w:rPr>
          <w:sz w:val="26"/>
        </w:rPr>
        <w:t>г. № 1642 "Об утверждении государственной программы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 "Развитие образования" (Собрание законодательства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5"/>
          <w:sz w:val="26"/>
        </w:rPr>
        <w:t xml:space="preserve"> </w:t>
      </w:r>
      <w:r>
        <w:rPr>
          <w:sz w:val="26"/>
        </w:rPr>
        <w:t>Федерации, 2018,</w:t>
      </w:r>
      <w:r>
        <w:rPr>
          <w:spacing w:val="2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1,</w:t>
      </w:r>
      <w:r>
        <w:rPr>
          <w:spacing w:val="1"/>
          <w:sz w:val="26"/>
        </w:rPr>
        <w:t xml:space="preserve"> </w:t>
      </w:r>
      <w:r>
        <w:rPr>
          <w:sz w:val="26"/>
        </w:rPr>
        <w:t>ст. 375;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2"/>
          <w:sz w:val="26"/>
        </w:rPr>
        <w:t xml:space="preserve"> </w:t>
      </w:r>
      <w:r>
        <w:rPr>
          <w:sz w:val="26"/>
        </w:rPr>
        <w:t>10, ст.</w:t>
      </w:r>
      <w:r>
        <w:rPr>
          <w:spacing w:val="1"/>
          <w:sz w:val="26"/>
        </w:rPr>
        <w:t xml:space="preserve"> </w:t>
      </w:r>
      <w:r>
        <w:rPr>
          <w:sz w:val="26"/>
        </w:rPr>
        <w:t>1500; №</w:t>
      </w:r>
      <w:r>
        <w:rPr>
          <w:spacing w:val="5"/>
          <w:sz w:val="26"/>
        </w:rPr>
        <w:t xml:space="preserve"> </w:t>
      </w:r>
      <w:r>
        <w:rPr>
          <w:sz w:val="26"/>
        </w:rPr>
        <w:t>42,</w:t>
      </w:r>
      <w:r>
        <w:rPr>
          <w:spacing w:val="1"/>
          <w:sz w:val="26"/>
        </w:rPr>
        <w:t xml:space="preserve"> </w:t>
      </w:r>
      <w:r>
        <w:rPr>
          <w:sz w:val="26"/>
        </w:rPr>
        <w:t>ст.6462;</w:t>
      </w:r>
      <w:r>
        <w:rPr>
          <w:spacing w:val="1"/>
          <w:sz w:val="26"/>
        </w:rPr>
        <w:t xml:space="preserve"> </w:t>
      </w:r>
      <w:r>
        <w:rPr>
          <w:sz w:val="26"/>
        </w:rPr>
        <w:t>2019,</w:t>
      </w:r>
      <w:r>
        <w:rPr>
          <w:spacing w:val="5"/>
          <w:sz w:val="26"/>
        </w:rPr>
        <w:t xml:space="preserve"> </w:t>
      </w:r>
      <w:r>
        <w:rPr>
          <w:sz w:val="26"/>
        </w:rPr>
        <w:t>№</w:t>
      </w:r>
      <w:r>
        <w:rPr>
          <w:spacing w:val="6"/>
          <w:sz w:val="26"/>
        </w:rPr>
        <w:t xml:space="preserve"> </w:t>
      </w:r>
      <w:r>
        <w:rPr>
          <w:sz w:val="26"/>
        </w:rPr>
        <w:t>5,</w:t>
      </w:r>
      <w:r>
        <w:rPr>
          <w:spacing w:val="5"/>
          <w:sz w:val="26"/>
        </w:rPr>
        <w:t xml:space="preserve"> </w:t>
      </w:r>
      <w:r>
        <w:rPr>
          <w:sz w:val="26"/>
        </w:rPr>
        <w:t>ст.372;</w:t>
      </w:r>
      <w:r>
        <w:rPr>
          <w:spacing w:val="5"/>
          <w:sz w:val="26"/>
        </w:rPr>
        <w:t xml:space="preserve"> </w:t>
      </w:r>
      <w:r>
        <w:rPr>
          <w:sz w:val="26"/>
        </w:rPr>
        <w:t>№</w:t>
      </w:r>
      <w:r>
        <w:rPr>
          <w:spacing w:val="11"/>
          <w:sz w:val="26"/>
        </w:rPr>
        <w:t xml:space="preserve"> </w:t>
      </w:r>
      <w:r>
        <w:rPr>
          <w:sz w:val="26"/>
        </w:rPr>
        <w:t>15,</w:t>
      </w:r>
      <w:r>
        <w:rPr>
          <w:spacing w:val="5"/>
          <w:sz w:val="26"/>
        </w:rPr>
        <w:t xml:space="preserve"> </w:t>
      </w:r>
      <w:r>
        <w:rPr>
          <w:sz w:val="26"/>
        </w:rPr>
        <w:t>ст.</w:t>
      </w:r>
      <w:r>
        <w:rPr>
          <w:spacing w:val="6"/>
          <w:sz w:val="26"/>
        </w:rPr>
        <w:t xml:space="preserve"> </w:t>
      </w:r>
      <w:r>
        <w:rPr>
          <w:sz w:val="26"/>
        </w:rPr>
        <w:t>1747;</w:t>
      </w:r>
      <w:r>
        <w:rPr>
          <w:spacing w:val="5"/>
          <w:sz w:val="26"/>
        </w:rPr>
        <w:t xml:space="preserve"> </w:t>
      </w:r>
      <w:r>
        <w:rPr>
          <w:sz w:val="26"/>
        </w:rPr>
        <w:t>№</w:t>
      </w:r>
      <w:r>
        <w:rPr>
          <w:spacing w:val="10"/>
          <w:sz w:val="26"/>
        </w:rPr>
        <w:t xml:space="preserve"> </w:t>
      </w:r>
      <w:r>
        <w:rPr>
          <w:sz w:val="26"/>
        </w:rPr>
        <w:t>34,</w:t>
      </w:r>
      <w:r>
        <w:rPr>
          <w:spacing w:val="11"/>
          <w:sz w:val="26"/>
        </w:rPr>
        <w:t xml:space="preserve"> </w:t>
      </w:r>
      <w:r>
        <w:rPr>
          <w:sz w:val="26"/>
        </w:rPr>
        <w:t>ст.</w:t>
      </w:r>
      <w:r>
        <w:rPr>
          <w:spacing w:val="6"/>
          <w:sz w:val="26"/>
        </w:rPr>
        <w:t xml:space="preserve"> </w:t>
      </w:r>
      <w:r>
        <w:rPr>
          <w:sz w:val="26"/>
        </w:rPr>
        <w:t>4880;</w:t>
      </w:r>
      <w:r>
        <w:rPr>
          <w:spacing w:val="4"/>
          <w:sz w:val="26"/>
        </w:rPr>
        <w:t xml:space="preserve"> </w:t>
      </w:r>
      <w:r>
        <w:rPr>
          <w:sz w:val="26"/>
        </w:rPr>
        <w:t>№</w:t>
      </w:r>
      <w:r>
        <w:rPr>
          <w:spacing w:val="6"/>
          <w:sz w:val="26"/>
        </w:rPr>
        <w:t xml:space="preserve"> </w:t>
      </w:r>
      <w:r>
        <w:rPr>
          <w:sz w:val="26"/>
        </w:rPr>
        <w:t>46,</w:t>
      </w:r>
      <w:r>
        <w:rPr>
          <w:spacing w:val="4"/>
          <w:sz w:val="26"/>
        </w:rPr>
        <w:t xml:space="preserve"> </w:t>
      </w:r>
      <w:r>
        <w:rPr>
          <w:sz w:val="26"/>
        </w:rPr>
        <w:t>ст.</w:t>
      </w:r>
      <w:r>
        <w:rPr>
          <w:spacing w:val="7"/>
          <w:sz w:val="26"/>
        </w:rPr>
        <w:t xml:space="preserve"> </w:t>
      </w:r>
      <w:r>
        <w:rPr>
          <w:sz w:val="26"/>
        </w:rPr>
        <w:t>6496;</w:t>
      </w:r>
      <w:r>
        <w:rPr>
          <w:spacing w:val="9"/>
          <w:sz w:val="26"/>
        </w:rPr>
        <w:t xml:space="preserve"> </w:t>
      </w:r>
      <w:r>
        <w:rPr>
          <w:sz w:val="26"/>
        </w:rPr>
        <w:t>№</w:t>
      </w:r>
      <w:r>
        <w:rPr>
          <w:spacing w:val="6"/>
          <w:sz w:val="26"/>
        </w:rPr>
        <w:t xml:space="preserve"> </w:t>
      </w:r>
      <w:r>
        <w:rPr>
          <w:sz w:val="26"/>
        </w:rPr>
        <w:t>49,</w:t>
      </w:r>
      <w:r>
        <w:rPr>
          <w:spacing w:val="6"/>
          <w:sz w:val="26"/>
        </w:rPr>
        <w:t xml:space="preserve"> </w:t>
      </w:r>
      <w:r>
        <w:rPr>
          <w:sz w:val="26"/>
        </w:rPr>
        <w:t>ст.</w:t>
      </w:r>
      <w:r>
        <w:rPr>
          <w:spacing w:val="1"/>
          <w:sz w:val="26"/>
        </w:rPr>
        <w:t xml:space="preserve"> </w:t>
      </w:r>
      <w:r>
        <w:rPr>
          <w:sz w:val="26"/>
        </w:rPr>
        <w:t>7142;</w:t>
      </w:r>
      <w:r>
        <w:rPr>
          <w:spacing w:val="4"/>
          <w:sz w:val="26"/>
        </w:rPr>
        <w:t xml:space="preserve"> </w:t>
      </w:r>
      <w:r>
        <w:rPr>
          <w:sz w:val="26"/>
        </w:rPr>
        <w:t>№</w:t>
      </w:r>
      <w:r>
        <w:rPr>
          <w:spacing w:val="5"/>
          <w:sz w:val="26"/>
        </w:rPr>
        <w:t xml:space="preserve"> </w:t>
      </w:r>
      <w:r>
        <w:rPr>
          <w:sz w:val="26"/>
        </w:rPr>
        <w:t>50,</w:t>
      </w:r>
      <w:r>
        <w:rPr>
          <w:spacing w:val="5"/>
          <w:sz w:val="26"/>
        </w:rPr>
        <w:t xml:space="preserve"> </w:t>
      </w:r>
      <w:r>
        <w:rPr>
          <w:sz w:val="26"/>
        </w:rPr>
        <w:t>ст.</w:t>
      </w:r>
      <w:r>
        <w:rPr>
          <w:spacing w:val="4"/>
          <w:sz w:val="26"/>
        </w:rPr>
        <w:t xml:space="preserve"> </w:t>
      </w:r>
      <w:r>
        <w:rPr>
          <w:sz w:val="26"/>
        </w:rPr>
        <w:t>7402;</w:t>
      </w:r>
      <w:r>
        <w:rPr>
          <w:spacing w:val="5"/>
          <w:sz w:val="26"/>
        </w:rPr>
        <w:t xml:space="preserve"> </w:t>
      </w:r>
      <w:r>
        <w:rPr>
          <w:sz w:val="26"/>
        </w:rPr>
        <w:t>№</w:t>
      </w:r>
      <w:r>
        <w:rPr>
          <w:spacing w:val="5"/>
          <w:sz w:val="26"/>
        </w:rPr>
        <w:t xml:space="preserve"> </w:t>
      </w:r>
      <w:r>
        <w:rPr>
          <w:sz w:val="26"/>
        </w:rPr>
        <w:t>52,</w:t>
      </w:r>
      <w:r>
        <w:rPr>
          <w:spacing w:val="5"/>
          <w:sz w:val="26"/>
        </w:rPr>
        <w:t xml:space="preserve"> </w:t>
      </w:r>
      <w:r>
        <w:rPr>
          <w:sz w:val="26"/>
        </w:rPr>
        <w:t>ст.</w:t>
      </w:r>
      <w:r>
        <w:rPr>
          <w:spacing w:val="4"/>
          <w:sz w:val="26"/>
        </w:rPr>
        <w:t xml:space="preserve"> </w:t>
      </w:r>
      <w:r>
        <w:rPr>
          <w:sz w:val="26"/>
        </w:rPr>
        <w:t>7960;</w:t>
      </w:r>
      <w:r>
        <w:rPr>
          <w:spacing w:val="5"/>
          <w:sz w:val="26"/>
        </w:rPr>
        <w:t xml:space="preserve"> </w:t>
      </w:r>
      <w:r>
        <w:rPr>
          <w:sz w:val="26"/>
        </w:rPr>
        <w:t>2020,</w:t>
      </w:r>
      <w:r>
        <w:rPr>
          <w:spacing w:val="5"/>
          <w:sz w:val="26"/>
        </w:rPr>
        <w:t xml:space="preserve"> </w:t>
      </w:r>
      <w:r>
        <w:rPr>
          <w:sz w:val="26"/>
        </w:rPr>
        <w:t>№</w:t>
      </w:r>
      <w:r>
        <w:rPr>
          <w:spacing w:val="6"/>
          <w:sz w:val="26"/>
        </w:rPr>
        <w:t xml:space="preserve"> </w:t>
      </w:r>
      <w:r>
        <w:rPr>
          <w:sz w:val="26"/>
        </w:rPr>
        <w:t>1,</w:t>
      </w:r>
      <w:r>
        <w:rPr>
          <w:spacing w:val="4"/>
          <w:sz w:val="26"/>
        </w:rPr>
        <w:t xml:space="preserve"> </w:t>
      </w:r>
      <w:r>
        <w:rPr>
          <w:sz w:val="26"/>
        </w:rPr>
        <w:t>ст.70;</w:t>
      </w:r>
      <w:r>
        <w:rPr>
          <w:spacing w:val="5"/>
          <w:sz w:val="26"/>
        </w:rPr>
        <w:t xml:space="preserve"> </w:t>
      </w:r>
      <w:r>
        <w:rPr>
          <w:sz w:val="26"/>
        </w:rPr>
        <w:t>№</w:t>
      </w:r>
      <w:r>
        <w:rPr>
          <w:spacing w:val="5"/>
          <w:sz w:val="26"/>
        </w:rPr>
        <w:t xml:space="preserve"> </w:t>
      </w:r>
      <w:r>
        <w:rPr>
          <w:sz w:val="26"/>
        </w:rPr>
        <w:t>9,</w:t>
      </w:r>
      <w:r>
        <w:rPr>
          <w:spacing w:val="5"/>
          <w:sz w:val="26"/>
        </w:rPr>
        <w:t xml:space="preserve"> </w:t>
      </w:r>
      <w:r>
        <w:rPr>
          <w:sz w:val="26"/>
        </w:rPr>
        <w:t>ст.</w:t>
      </w:r>
      <w:r>
        <w:rPr>
          <w:spacing w:val="4"/>
          <w:sz w:val="26"/>
        </w:rPr>
        <w:t xml:space="preserve"> </w:t>
      </w:r>
      <w:r>
        <w:rPr>
          <w:sz w:val="26"/>
        </w:rPr>
        <w:t>1204;</w:t>
      </w:r>
      <w:r>
        <w:rPr>
          <w:spacing w:val="5"/>
          <w:sz w:val="26"/>
        </w:rPr>
        <w:t xml:space="preserve"> </w:t>
      </w:r>
      <w:r>
        <w:rPr>
          <w:sz w:val="26"/>
        </w:rPr>
        <w:t>№</w:t>
      </w:r>
      <w:r>
        <w:rPr>
          <w:spacing w:val="5"/>
          <w:sz w:val="26"/>
        </w:rPr>
        <w:t xml:space="preserve"> </w:t>
      </w:r>
      <w:r>
        <w:rPr>
          <w:sz w:val="26"/>
        </w:rPr>
        <w:t>12,</w:t>
      </w:r>
      <w:r>
        <w:rPr>
          <w:spacing w:val="1"/>
          <w:sz w:val="26"/>
        </w:rPr>
        <w:t xml:space="preserve"> </w:t>
      </w:r>
      <w:r>
        <w:rPr>
          <w:sz w:val="26"/>
        </w:rPr>
        <w:t>ст.</w:t>
      </w:r>
      <w:r>
        <w:rPr>
          <w:spacing w:val="2"/>
          <w:sz w:val="26"/>
        </w:rPr>
        <w:t xml:space="preserve"> </w:t>
      </w:r>
      <w:r>
        <w:rPr>
          <w:sz w:val="26"/>
        </w:rPr>
        <w:t>1763;</w:t>
      </w:r>
      <w:r>
        <w:rPr>
          <w:spacing w:val="3"/>
          <w:sz w:val="26"/>
        </w:rPr>
        <w:t xml:space="preserve"> </w:t>
      </w:r>
      <w:r>
        <w:rPr>
          <w:sz w:val="26"/>
        </w:rPr>
        <w:t>№</w:t>
      </w:r>
      <w:r>
        <w:rPr>
          <w:spacing w:val="4"/>
          <w:sz w:val="26"/>
        </w:rPr>
        <w:t xml:space="preserve"> </w:t>
      </w:r>
      <w:r>
        <w:rPr>
          <w:sz w:val="26"/>
        </w:rPr>
        <w:t>14,</w:t>
      </w:r>
      <w:r>
        <w:rPr>
          <w:spacing w:val="3"/>
          <w:sz w:val="26"/>
        </w:rPr>
        <w:t xml:space="preserve"> </w:t>
      </w:r>
      <w:r>
        <w:rPr>
          <w:sz w:val="26"/>
        </w:rPr>
        <w:t>ст.</w:t>
      </w:r>
      <w:r>
        <w:rPr>
          <w:spacing w:val="3"/>
          <w:sz w:val="26"/>
        </w:rPr>
        <w:t xml:space="preserve"> </w:t>
      </w:r>
      <w:r>
        <w:rPr>
          <w:sz w:val="26"/>
        </w:rPr>
        <w:t>2128;</w:t>
      </w:r>
      <w:r>
        <w:rPr>
          <w:spacing w:val="3"/>
          <w:sz w:val="26"/>
        </w:rPr>
        <w:t xml:space="preserve"> </w:t>
      </w:r>
      <w:r>
        <w:rPr>
          <w:sz w:val="26"/>
        </w:rPr>
        <w:t>№</w:t>
      </w:r>
      <w:r>
        <w:rPr>
          <w:spacing w:val="4"/>
          <w:sz w:val="26"/>
        </w:rPr>
        <w:t xml:space="preserve"> </w:t>
      </w:r>
      <w:r>
        <w:rPr>
          <w:sz w:val="26"/>
        </w:rPr>
        <w:t>15,</w:t>
      </w:r>
      <w:r>
        <w:rPr>
          <w:spacing w:val="3"/>
          <w:sz w:val="26"/>
        </w:rPr>
        <w:t xml:space="preserve"> </w:t>
      </w:r>
      <w:r>
        <w:rPr>
          <w:sz w:val="26"/>
        </w:rPr>
        <w:t>ст.</w:t>
      </w:r>
      <w:r>
        <w:rPr>
          <w:spacing w:val="3"/>
          <w:sz w:val="26"/>
        </w:rPr>
        <w:t xml:space="preserve"> </w:t>
      </w:r>
      <w:r>
        <w:rPr>
          <w:sz w:val="26"/>
        </w:rPr>
        <w:t>2301;</w:t>
      </w:r>
      <w:r>
        <w:rPr>
          <w:spacing w:val="8"/>
          <w:sz w:val="26"/>
        </w:rPr>
        <w:t xml:space="preserve"> </w:t>
      </w:r>
      <w:r>
        <w:rPr>
          <w:sz w:val="26"/>
        </w:rPr>
        <w:t>№</w:t>
      </w:r>
      <w:r>
        <w:rPr>
          <w:spacing w:val="4"/>
          <w:sz w:val="26"/>
        </w:rPr>
        <w:t xml:space="preserve"> </w:t>
      </w:r>
      <w:r>
        <w:rPr>
          <w:sz w:val="26"/>
        </w:rPr>
        <w:t>22,</w:t>
      </w:r>
      <w:r>
        <w:rPr>
          <w:spacing w:val="3"/>
          <w:sz w:val="26"/>
        </w:rPr>
        <w:t xml:space="preserve"> </w:t>
      </w:r>
      <w:r>
        <w:rPr>
          <w:sz w:val="26"/>
        </w:rPr>
        <w:t>ст.</w:t>
      </w:r>
      <w:r>
        <w:rPr>
          <w:spacing w:val="2"/>
          <w:sz w:val="26"/>
        </w:rPr>
        <w:t xml:space="preserve"> </w:t>
      </w:r>
      <w:r>
        <w:rPr>
          <w:sz w:val="26"/>
        </w:rPr>
        <w:t>3488).</w:t>
      </w:r>
    </w:p>
    <w:p w14:paraId="68C88B2A" w14:textId="77777777" w:rsidR="008B3BDD" w:rsidRDefault="00000000">
      <w:pPr>
        <w:pStyle w:val="a5"/>
        <w:numPr>
          <w:ilvl w:val="0"/>
          <w:numId w:val="5"/>
        </w:numPr>
        <w:tabs>
          <w:tab w:val="left" w:pos="1551"/>
        </w:tabs>
        <w:spacing w:before="171" w:line="244" w:lineRule="auto"/>
        <w:ind w:right="255" w:firstLine="0"/>
        <w:rPr>
          <w:sz w:val="26"/>
        </w:rPr>
      </w:pPr>
      <w:r>
        <w:rPr>
          <w:sz w:val="26"/>
        </w:rPr>
        <w:t>Установить, что в 2020 году расчет субсидий из федерального бюджета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бюджетам субъектов Российской̆ Федерации в целях софинансирования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 xml:space="preserve">расходных обязательств субъектов Российской̆ Федерации, </w:t>
      </w:r>
      <w:r>
        <w:rPr>
          <w:sz w:val="26"/>
        </w:rPr>
        <w:t>возникающих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при реализации государственных программ субъектов Российской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Федерации,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предусматривающих</w:t>
      </w:r>
      <w:r>
        <w:rPr>
          <w:spacing w:val="-12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-13"/>
          <w:sz w:val="26"/>
        </w:rPr>
        <w:t xml:space="preserve"> </w:t>
      </w:r>
      <w:r>
        <w:rPr>
          <w:sz w:val="26"/>
        </w:rPr>
        <w:t>по</w:t>
      </w:r>
      <w:r>
        <w:rPr>
          <w:spacing w:val="-1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8"/>
          <w:sz w:val="26"/>
        </w:rPr>
        <w:t xml:space="preserve"> </w:t>
      </w:r>
      <w:r>
        <w:rPr>
          <w:sz w:val="26"/>
        </w:rPr>
        <w:t>бесплатного</w:t>
      </w:r>
      <w:r>
        <w:rPr>
          <w:spacing w:val="-66"/>
          <w:sz w:val="26"/>
        </w:rPr>
        <w:t xml:space="preserve"> </w:t>
      </w:r>
      <w:r>
        <w:rPr>
          <w:sz w:val="26"/>
        </w:rPr>
        <w:t>горячего</w:t>
      </w:r>
      <w:r>
        <w:rPr>
          <w:spacing w:val="5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5"/>
          <w:sz w:val="26"/>
        </w:rPr>
        <w:t xml:space="preserve"> </w:t>
      </w:r>
      <w:r>
        <w:rPr>
          <w:sz w:val="26"/>
        </w:rPr>
        <w:t>получающих</w:t>
      </w:r>
      <w:r>
        <w:rPr>
          <w:spacing w:val="-1"/>
          <w:sz w:val="26"/>
        </w:rPr>
        <w:t xml:space="preserve"> </w:t>
      </w:r>
      <w:r>
        <w:rPr>
          <w:sz w:val="26"/>
        </w:rPr>
        <w:t>начальное</w:t>
      </w:r>
      <w:r>
        <w:rPr>
          <w:spacing w:val="-1"/>
          <w:sz w:val="26"/>
        </w:rPr>
        <w:t xml:space="preserve"> </w:t>
      </w:r>
      <w:r>
        <w:rPr>
          <w:sz w:val="26"/>
        </w:rPr>
        <w:t>общее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 в государственных образовательных организациях субъекта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Российской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Федерации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(муниципальных</w:t>
      </w:r>
      <w:r>
        <w:rPr>
          <w:spacing w:val="-1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6"/>
          <w:sz w:val="26"/>
        </w:rPr>
        <w:t xml:space="preserve"> </w:t>
      </w:r>
      <w:r>
        <w:rPr>
          <w:sz w:val="26"/>
        </w:rPr>
        <w:t>организациях),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66"/>
          <w:sz w:val="26"/>
        </w:rPr>
        <w:t xml:space="preserve"> </w:t>
      </w:r>
      <w:r>
        <w:rPr>
          <w:sz w:val="26"/>
        </w:rPr>
        <w:t>рамках государственной программы Российской Федерации "Развитие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образования" осуществляется исходя из необходимости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бесплатного горячего питания таких обучающихся с 1 сентября 2020 г. 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 количества учебных дней, равного 72 дням для обучающихся в 1-х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классах, 88 дням при 6-дневной учебной неделе и 72 дням при 5-дневной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4"/>
          <w:sz w:val="26"/>
        </w:rPr>
        <w:t xml:space="preserve"> </w:t>
      </w:r>
      <w:r>
        <w:rPr>
          <w:sz w:val="26"/>
        </w:rPr>
        <w:t>неделе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3"/>
          <w:sz w:val="26"/>
        </w:rPr>
        <w:t xml:space="preserve"> </w:t>
      </w:r>
      <w:r>
        <w:rPr>
          <w:sz w:val="26"/>
        </w:rPr>
        <w:t>во</w:t>
      </w:r>
      <w:r>
        <w:rPr>
          <w:spacing w:val="6"/>
          <w:sz w:val="26"/>
        </w:rPr>
        <w:t xml:space="preserve"> </w:t>
      </w:r>
      <w:r>
        <w:rPr>
          <w:sz w:val="26"/>
        </w:rPr>
        <w:t>2</w:t>
      </w:r>
      <w:r>
        <w:rPr>
          <w:spacing w:val="3"/>
          <w:sz w:val="26"/>
        </w:rPr>
        <w:t xml:space="preserve"> </w:t>
      </w:r>
      <w:r>
        <w:rPr>
          <w:sz w:val="26"/>
        </w:rPr>
        <w:t>-</w:t>
      </w:r>
      <w:r>
        <w:rPr>
          <w:spacing w:val="3"/>
          <w:sz w:val="26"/>
        </w:rPr>
        <w:t xml:space="preserve"> </w:t>
      </w:r>
      <w:r>
        <w:rPr>
          <w:sz w:val="26"/>
        </w:rPr>
        <w:t>4-х</w:t>
      </w:r>
      <w:r>
        <w:rPr>
          <w:spacing w:val="-3"/>
          <w:sz w:val="26"/>
        </w:rPr>
        <w:t xml:space="preserve"> </w:t>
      </w:r>
      <w:r>
        <w:rPr>
          <w:sz w:val="26"/>
        </w:rPr>
        <w:t>классах.</w:t>
      </w:r>
    </w:p>
    <w:p w14:paraId="708FC510" w14:textId="77777777" w:rsidR="008B3BDD" w:rsidRDefault="00000000">
      <w:pPr>
        <w:pStyle w:val="a5"/>
        <w:numPr>
          <w:ilvl w:val="0"/>
          <w:numId w:val="5"/>
        </w:numPr>
        <w:tabs>
          <w:tab w:val="left" w:pos="1551"/>
        </w:tabs>
        <w:spacing w:before="156" w:line="244" w:lineRule="auto"/>
        <w:ind w:right="401" w:firstLine="0"/>
        <w:rPr>
          <w:sz w:val="26"/>
        </w:rPr>
      </w:pPr>
      <w:r>
        <w:rPr>
          <w:sz w:val="26"/>
        </w:rPr>
        <w:t>Установить,</w:t>
      </w:r>
      <w:r>
        <w:rPr>
          <w:spacing w:val="-1"/>
          <w:sz w:val="26"/>
        </w:rPr>
        <w:t xml:space="preserve"> </w:t>
      </w:r>
      <w:r>
        <w:rPr>
          <w:sz w:val="26"/>
        </w:rPr>
        <w:t>что 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 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бюджетам субъектов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 субсидий, указанных в пункте 2 настоящего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постановления,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критерии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готовности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малокомплектных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государственных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и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муниципальных образовательных организаций к обеспечению горячим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питанием обучающихся, получающих начальное общее образование в</w:t>
      </w:r>
      <w:r>
        <w:rPr>
          <w:spacing w:val="1"/>
          <w:sz w:val="26"/>
        </w:rPr>
        <w:t xml:space="preserve"> </w:t>
      </w:r>
      <w:r>
        <w:rPr>
          <w:sz w:val="26"/>
        </w:rPr>
        <w:t>таких организациях, утверждаются Министерством 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 по согласованию с Федеральной службой по</w:t>
      </w:r>
      <w:r>
        <w:rPr>
          <w:spacing w:val="1"/>
          <w:sz w:val="26"/>
        </w:rPr>
        <w:t xml:space="preserve"> </w:t>
      </w:r>
      <w:r>
        <w:rPr>
          <w:sz w:val="26"/>
        </w:rPr>
        <w:t>надзору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сфере</w:t>
      </w:r>
      <w:r>
        <w:rPr>
          <w:spacing w:val="-4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2"/>
          <w:sz w:val="26"/>
        </w:rPr>
        <w:t xml:space="preserve"> </w:t>
      </w:r>
      <w:r>
        <w:rPr>
          <w:sz w:val="26"/>
        </w:rPr>
        <w:t>прав</w:t>
      </w:r>
      <w:r>
        <w:rPr>
          <w:spacing w:val="-1"/>
          <w:sz w:val="26"/>
        </w:rPr>
        <w:t xml:space="preserve"> </w:t>
      </w:r>
      <w:r>
        <w:rPr>
          <w:sz w:val="26"/>
        </w:rPr>
        <w:t>потребителей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благополучия</w:t>
      </w:r>
      <w:r>
        <w:rPr>
          <w:spacing w:val="-4"/>
          <w:sz w:val="26"/>
        </w:rPr>
        <w:t xml:space="preserve"> </w:t>
      </w:r>
      <w:r>
        <w:rPr>
          <w:sz w:val="26"/>
        </w:rPr>
        <w:t>человека.</w:t>
      </w:r>
    </w:p>
    <w:p w14:paraId="5687EBD9" w14:textId="77777777" w:rsidR="008B3BDD" w:rsidRDefault="008B3BDD">
      <w:pPr>
        <w:spacing w:line="244" w:lineRule="auto"/>
        <w:rPr>
          <w:sz w:val="26"/>
        </w:rPr>
        <w:sectPr w:rsidR="008B3BDD" w:rsidSect="0026199D">
          <w:type w:val="continuous"/>
          <w:pgSz w:w="11920" w:h="16840"/>
          <w:pgMar w:top="1060" w:right="720" w:bottom="280" w:left="440" w:header="720" w:footer="720" w:gutter="0"/>
          <w:cols w:space="720"/>
        </w:sectPr>
      </w:pPr>
    </w:p>
    <w:p w14:paraId="376FD98C" w14:textId="77777777" w:rsidR="008B3BDD" w:rsidRDefault="00000000">
      <w:pPr>
        <w:pStyle w:val="a3"/>
        <w:spacing w:before="70" w:line="247" w:lineRule="auto"/>
        <w:ind w:left="1263" w:right="4510"/>
      </w:pPr>
      <w:r>
        <w:lastRenderedPageBreak/>
        <w:t>Председатель</w:t>
      </w:r>
      <w:r>
        <w:rPr>
          <w:spacing w:val="2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rPr>
          <w:w w:val="95"/>
        </w:rPr>
        <w:t>Российской</w:t>
      </w:r>
      <w:r>
        <w:rPr>
          <w:spacing w:val="62"/>
          <w:w w:val="95"/>
        </w:rPr>
        <w:t xml:space="preserve"> </w:t>
      </w:r>
      <w:r>
        <w:rPr>
          <w:w w:val="95"/>
        </w:rPr>
        <w:t>Федерации</w:t>
      </w:r>
      <w:r>
        <w:rPr>
          <w:spacing w:val="7"/>
          <w:w w:val="95"/>
        </w:rPr>
        <w:t xml:space="preserve"> </w:t>
      </w:r>
      <w:r>
        <w:rPr>
          <w:w w:val="95"/>
        </w:rPr>
        <w:t>М.Мишустин</w:t>
      </w:r>
    </w:p>
    <w:p w14:paraId="58F9910C" w14:textId="77777777" w:rsidR="008B3BDD" w:rsidRDefault="008B3BDD">
      <w:pPr>
        <w:pStyle w:val="a3"/>
        <w:rPr>
          <w:sz w:val="28"/>
        </w:rPr>
      </w:pPr>
    </w:p>
    <w:p w14:paraId="793E543F" w14:textId="77777777" w:rsidR="008B3BDD" w:rsidRDefault="008B3BDD">
      <w:pPr>
        <w:pStyle w:val="a3"/>
        <w:rPr>
          <w:sz w:val="28"/>
        </w:rPr>
      </w:pPr>
    </w:p>
    <w:p w14:paraId="6732DB63" w14:textId="77777777" w:rsidR="008B3BDD" w:rsidRDefault="008B3BDD">
      <w:pPr>
        <w:pStyle w:val="a3"/>
        <w:rPr>
          <w:sz w:val="28"/>
        </w:rPr>
      </w:pPr>
    </w:p>
    <w:p w14:paraId="25175163" w14:textId="77777777" w:rsidR="008B3BDD" w:rsidRDefault="00000000">
      <w:pPr>
        <w:pStyle w:val="a3"/>
        <w:spacing w:before="217"/>
        <w:ind w:left="1263"/>
      </w:pPr>
      <w:r>
        <w:t>тверждены</w:t>
      </w:r>
    </w:p>
    <w:p w14:paraId="0A9A1670" w14:textId="77777777" w:rsidR="008B3BDD" w:rsidRDefault="00000000">
      <w:pPr>
        <w:pStyle w:val="a3"/>
        <w:spacing w:before="3" w:line="247" w:lineRule="auto"/>
        <w:ind w:left="1263" w:right="5559"/>
      </w:pPr>
      <w:r>
        <w:rPr>
          <w:spacing w:val="-1"/>
        </w:rPr>
        <w:t xml:space="preserve">постановлением </w:t>
      </w:r>
      <w:r>
        <w:t>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</w:p>
    <w:p w14:paraId="545B8780" w14:textId="77777777" w:rsidR="008B3BDD" w:rsidRDefault="00000000">
      <w:pPr>
        <w:pStyle w:val="a3"/>
        <w:spacing w:line="287" w:lineRule="exact"/>
        <w:ind w:left="1263"/>
      </w:pPr>
      <w:r>
        <w:t>от</w:t>
      </w:r>
      <w:r>
        <w:rPr>
          <w:spacing w:val="3"/>
        </w:rPr>
        <w:t xml:space="preserve"> </w:t>
      </w:r>
      <w:r>
        <w:t>20</w:t>
      </w:r>
      <w:r>
        <w:rPr>
          <w:spacing w:val="3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2020</w:t>
      </w:r>
      <w:r>
        <w:rPr>
          <w:spacing w:val="3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900</w:t>
      </w:r>
    </w:p>
    <w:p w14:paraId="566A17E9" w14:textId="77777777" w:rsidR="008B3BDD" w:rsidRDefault="008B3BDD">
      <w:pPr>
        <w:pStyle w:val="a3"/>
        <w:rPr>
          <w:sz w:val="28"/>
        </w:rPr>
      </w:pPr>
    </w:p>
    <w:p w14:paraId="3F241A64" w14:textId="77777777" w:rsidR="008B3BDD" w:rsidRDefault="008B3BDD">
      <w:pPr>
        <w:pStyle w:val="a3"/>
        <w:spacing w:before="5"/>
        <w:rPr>
          <w:sz w:val="24"/>
        </w:rPr>
      </w:pPr>
    </w:p>
    <w:p w14:paraId="67153283" w14:textId="77777777" w:rsidR="008B3BDD" w:rsidRDefault="00000000">
      <w:pPr>
        <w:pStyle w:val="3"/>
        <w:spacing w:line="338" w:lineRule="auto"/>
        <w:ind w:right="1466"/>
      </w:pPr>
      <w:r>
        <w:t>Изменения, которые вносятся в государственную программу</w:t>
      </w:r>
      <w:r>
        <w:rPr>
          <w:spacing w:val="-70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"Развитие</w:t>
      </w:r>
      <w:r>
        <w:rPr>
          <w:spacing w:val="-2"/>
        </w:rPr>
        <w:t xml:space="preserve"> </w:t>
      </w:r>
      <w:r>
        <w:t>образования"</w:t>
      </w:r>
    </w:p>
    <w:p w14:paraId="333FB0AB" w14:textId="77777777" w:rsidR="008B3BDD" w:rsidRDefault="00000000">
      <w:pPr>
        <w:pStyle w:val="a5"/>
        <w:numPr>
          <w:ilvl w:val="0"/>
          <w:numId w:val="4"/>
        </w:numPr>
        <w:tabs>
          <w:tab w:val="left" w:pos="1551"/>
        </w:tabs>
        <w:spacing w:before="5" w:line="247" w:lineRule="auto"/>
        <w:ind w:right="542" w:firstLine="0"/>
        <w:rPr>
          <w:sz w:val="26"/>
        </w:rPr>
      </w:pPr>
      <w:r>
        <w:rPr>
          <w:spacing w:val="-1"/>
          <w:sz w:val="26"/>
        </w:rPr>
        <w:t>Позицию</w:t>
      </w:r>
      <w:r>
        <w:rPr>
          <w:spacing w:val="-17"/>
          <w:sz w:val="26"/>
        </w:rPr>
        <w:t xml:space="preserve"> </w:t>
      </w:r>
      <w:r>
        <w:rPr>
          <w:spacing w:val="-1"/>
          <w:sz w:val="26"/>
        </w:rPr>
        <w:t>паспорта</w:t>
      </w:r>
      <w:r>
        <w:rPr>
          <w:spacing w:val="-16"/>
          <w:sz w:val="26"/>
        </w:rPr>
        <w:t xml:space="preserve"> </w:t>
      </w:r>
      <w:r>
        <w:rPr>
          <w:sz w:val="26"/>
        </w:rPr>
        <w:t>Программы,</w:t>
      </w:r>
      <w:r>
        <w:rPr>
          <w:spacing w:val="-16"/>
          <w:sz w:val="26"/>
        </w:rPr>
        <w:t xml:space="preserve"> </w:t>
      </w:r>
      <w:r>
        <w:rPr>
          <w:sz w:val="26"/>
        </w:rPr>
        <w:t>касающуюся</w:t>
      </w:r>
      <w:r>
        <w:rPr>
          <w:spacing w:val="-13"/>
          <w:sz w:val="26"/>
        </w:rPr>
        <w:t xml:space="preserve"> </w:t>
      </w:r>
      <w:r>
        <w:rPr>
          <w:sz w:val="26"/>
        </w:rPr>
        <w:t>приложений</w:t>
      </w:r>
      <w:r>
        <w:rPr>
          <w:spacing w:val="-16"/>
          <w:sz w:val="26"/>
        </w:rPr>
        <w:t xml:space="preserve"> </w:t>
      </w:r>
      <w:r>
        <w:rPr>
          <w:sz w:val="26"/>
        </w:rPr>
        <w:t>к</w:t>
      </w:r>
      <w:r>
        <w:rPr>
          <w:spacing w:val="-16"/>
          <w:sz w:val="26"/>
        </w:rPr>
        <w:t xml:space="preserve"> </w:t>
      </w:r>
      <w:r>
        <w:rPr>
          <w:sz w:val="26"/>
        </w:rPr>
        <w:t>Программе,</w:t>
      </w:r>
      <w:r>
        <w:rPr>
          <w:spacing w:val="-66"/>
          <w:sz w:val="26"/>
        </w:rPr>
        <w:t xml:space="preserve"> </w:t>
      </w:r>
      <w:r>
        <w:rPr>
          <w:sz w:val="26"/>
        </w:rPr>
        <w:t>дополнить абзацем</w:t>
      </w:r>
      <w:r>
        <w:rPr>
          <w:spacing w:val="7"/>
          <w:sz w:val="26"/>
        </w:rPr>
        <w:t xml:space="preserve"> </w:t>
      </w:r>
      <w:r>
        <w:rPr>
          <w:sz w:val="26"/>
        </w:rPr>
        <w:t>следующего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содержания:</w:t>
      </w:r>
    </w:p>
    <w:p w14:paraId="2D696B3C" w14:textId="77777777" w:rsidR="008B3BDD" w:rsidRDefault="00000000">
      <w:pPr>
        <w:pStyle w:val="a3"/>
        <w:spacing w:before="171" w:line="244" w:lineRule="auto"/>
        <w:ind w:left="1263" w:right="241"/>
      </w:pPr>
      <w:r>
        <w:t>"приложение № 29 "Правила предоставления и распределения субсидий из</w:t>
      </w:r>
      <w:r>
        <w:rPr>
          <w:spacing w:val="-67"/>
        </w:rPr>
        <w:t xml:space="preserve"> </w:t>
      </w:r>
      <w:r>
        <w:t>федерального бюджета бюджетам субъектов Российской Федерации на</w:t>
      </w:r>
      <w:r>
        <w:rPr>
          <w:spacing w:val="1"/>
        </w:rPr>
        <w:t xml:space="preserve"> </w:t>
      </w:r>
      <w:r>
        <w:t>софинансирование расходных обязательств субъектов Российской</w:t>
      </w:r>
      <w:r>
        <w:rPr>
          <w:spacing w:val="1"/>
        </w:rPr>
        <w:t xml:space="preserve"> </w:t>
      </w:r>
      <w:r>
        <w:t>Федерации, возникающих при реализации государственных программ</w:t>
      </w:r>
      <w:r>
        <w:rPr>
          <w:spacing w:val="1"/>
        </w:rPr>
        <w:t xml:space="preserve"> </w:t>
      </w:r>
      <w:r>
        <w:t>субъектов Российской Федерации, предусматривающих мероприятия по</w:t>
      </w:r>
      <w:r>
        <w:rPr>
          <w:spacing w:val="1"/>
        </w:rPr>
        <w:t xml:space="preserve"> </w:t>
      </w:r>
      <w:r>
        <w:t>организации бесплатного горячего питания обучающихся, получающих</w:t>
      </w:r>
      <w:r>
        <w:rPr>
          <w:spacing w:val="1"/>
        </w:rPr>
        <w:t xml:space="preserve"> </w:t>
      </w:r>
      <w:r>
        <w:t>начальное общее образование в государственных образовательных</w:t>
      </w:r>
      <w:r>
        <w:rPr>
          <w:spacing w:val="1"/>
        </w:rPr>
        <w:t xml:space="preserve"> </w:t>
      </w:r>
      <w:r>
        <w:t>организациях субъекта Российской Федерации (муниципальных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организациях)".</w:t>
      </w:r>
    </w:p>
    <w:p w14:paraId="4043B1D7" w14:textId="77777777" w:rsidR="008B3BDD" w:rsidRDefault="00000000">
      <w:pPr>
        <w:pStyle w:val="a5"/>
        <w:numPr>
          <w:ilvl w:val="0"/>
          <w:numId w:val="4"/>
        </w:numPr>
        <w:tabs>
          <w:tab w:val="left" w:pos="1551"/>
        </w:tabs>
        <w:spacing w:before="21" w:line="480" w:lineRule="exact"/>
        <w:ind w:right="2283" w:firstLine="0"/>
        <w:rPr>
          <w:sz w:val="26"/>
        </w:rPr>
      </w:pPr>
      <w:r>
        <w:rPr>
          <w:sz w:val="26"/>
        </w:rPr>
        <w:t>Дополнить</w:t>
      </w:r>
      <w:r>
        <w:rPr>
          <w:spacing w:val="-7"/>
          <w:sz w:val="26"/>
        </w:rPr>
        <w:t xml:space="preserve"> </w:t>
      </w:r>
      <w:r>
        <w:rPr>
          <w:sz w:val="26"/>
        </w:rPr>
        <w:t>приложением</w:t>
      </w:r>
      <w:r>
        <w:rPr>
          <w:spacing w:val="-10"/>
          <w:sz w:val="26"/>
        </w:rPr>
        <w:t xml:space="preserve"> </w:t>
      </w:r>
      <w:r>
        <w:rPr>
          <w:sz w:val="26"/>
        </w:rPr>
        <w:t>№</w:t>
      </w:r>
      <w:r>
        <w:rPr>
          <w:spacing w:val="-10"/>
          <w:sz w:val="26"/>
        </w:rPr>
        <w:t xml:space="preserve"> </w:t>
      </w:r>
      <w:r>
        <w:rPr>
          <w:sz w:val="26"/>
        </w:rPr>
        <w:t>29</w:t>
      </w:r>
      <w:r>
        <w:rPr>
          <w:spacing w:val="-12"/>
          <w:sz w:val="26"/>
        </w:rPr>
        <w:t xml:space="preserve"> </w:t>
      </w:r>
      <w:r>
        <w:rPr>
          <w:sz w:val="26"/>
        </w:rPr>
        <w:t>следующего</w:t>
      </w:r>
      <w:r>
        <w:rPr>
          <w:spacing w:val="-11"/>
          <w:sz w:val="26"/>
        </w:rPr>
        <w:t xml:space="preserve"> </w:t>
      </w:r>
      <w:r>
        <w:rPr>
          <w:sz w:val="26"/>
        </w:rPr>
        <w:t>содержания:</w:t>
      </w:r>
      <w:r>
        <w:rPr>
          <w:spacing w:val="-66"/>
          <w:sz w:val="26"/>
        </w:rPr>
        <w:t xml:space="preserve"> </w:t>
      </w:r>
      <w:r>
        <w:rPr>
          <w:sz w:val="26"/>
        </w:rPr>
        <w:t>"Приложение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4"/>
          <w:sz w:val="26"/>
        </w:rPr>
        <w:t xml:space="preserve"> </w:t>
      </w:r>
      <w:r>
        <w:rPr>
          <w:sz w:val="26"/>
        </w:rPr>
        <w:t>29</w:t>
      </w:r>
    </w:p>
    <w:p w14:paraId="000A652B" w14:textId="77777777" w:rsidR="008B3BDD" w:rsidRDefault="00000000">
      <w:pPr>
        <w:pStyle w:val="a3"/>
        <w:spacing w:line="260" w:lineRule="exact"/>
        <w:ind w:left="1263"/>
      </w:pPr>
      <w:r>
        <w:t>к</w:t>
      </w:r>
      <w:r>
        <w:rPr>
          <w:spacing w:val="-16"/>
        </w:rPr>
        <w:t xml:space="preserve"> </w:t>
      </w:r>
      <w:r>
        <w:t>государственной</w:t>
      </w:r>
      <w:r>
        <w:rPr>
          <w:spacing w:val="-15"/>
        </w:rPr>
        <w:t xml:space="preserve"> </w:t>
      </w:r>
      <w:r>
        <w:t>программе</w:t>
      </w:r>
    </w:p>
    <w:p w14:paraId="29D7D0DB" w14:textId="77777777" w:rsidR="008B3BDD" w:rsidRDefault="00000000">
      <w:pPr>
        <w:pStyle w:val="a3"/>
        <w:spacing w:before="4" w:line="242" w:lineRule="auto"/>
        <w:ind w:left="1263" w:right="5610"/>
      </w:pPr>
      <w:r>
        <w:rPr>
          <w:w w:val="95"/>
        </w:rPr>
        <w:t>Российской</w:t>
      </w:r>
      <w:r>
        <w:rPr>
          <w:spacing w:val="1"/>
          <w:w w:val="95"/>
        </w:rPr>
        <w:t xml:space="preserve"> </w:t>
      </w:r>
      <w:r>
        <w:rPr>
          <w:w w:val="95"/>
        </w:rPr>
        <w:t>Федерации</w:t>
      </w:r>
      <w:r>
        <w:rPr>
          <w:spacing w:val="1"/>
          <w:w w:val="95"/>
        </w:rPr>
        <w:t xml:space="preserve"> </w:t>
      </w:r>
      <w:r>
        <w:rPr>
          <w:w w:val="95"/>
        </w:rPr>
        <w:t>"Развитие</w:t>
      </w:r>
      <w:r>
        <w:rPr>
          <w:spacing w:val="12"/>
          <w:w w:val="95"/>
        </w:rPr>
        <w:t xml:space="preserve"> </w:t>
      </w:r>
      <w:r>
        <w:rPr>
          <w:w w:val="95"/>
        </w:rPr>
        <w:t>образования"</w:t>
      </w:r>
    </w:p>
    <w:p w14:paraId="577417CF" w14:textId="77777777" w:rsidR="008B3BDD" w:rsidRDefault="008B3BDD">
      <w:pPr>
        <w:spacing w:line="242" w:lineRule="auto"/>
        <w:sectPr w:rsidR="008B3BDD" w:rsidSect="0026199D">
          <w:pgSz w:w="11920" w:h="16840"/>
          <w:pgMar w:top="1060" w:right="720" w:bottom="280" w:left="440" w:header="720" w:footer="720" w:gutter="0"/>
          <w:cols w:space="720"/>
        </w:sectPr>
      </w:pPr>
    </w:p>
    <w:p w14:paraId="1BC234CC" w14:textId="77777777" w:rsidR="008B3BDD" w:rsidRDefault="00000000">
      <w:pPr>
        <w:pStyle w:val="3"/>
        <w:spacing w:before="61" w:line="336" w:lineRule="auto"/>
      </w:pPr>
      <w:r>
        <w:lastRenderedPageBreak/>
        <w:t>Правила предоставления и распределения субсидий из федерального</w:t>
      </w:r>
      <w:r>
        <w:rPr>
          <w:spacing w:val="-70"/>
        </w:rPr>
        <w:t xml:space="preserve"> </w:t>
      </w:r>
      <w:r>
        <w:t>бюджета бюджетам субъектов Российской Федерации на</w:t>
      </w:r>
      <w:r>
        <w:rPr>
          <w:spacing w:val="1"/>
        </w:rPr>
        <w:t xml:space="preserve"> </w:t>
      </w:r>
      <w:r>
        <w:t>софинансирование расходных обязательств субъектов Российской</w:t>
      </w:r>
      <w:r>
        <w:rPr>
          <w:spacing w:val="1"/>
        </w:rPr>
        <w:t xml:space="preserve"> </w:t>
      </w:r>
      <w:r>
        <w:t>Федерации, возникающих при реализации государственных программ</w:t>
      </w:r>
      <w:r>
        <w:rPr>
          <w:spacing w:val="1"/>
        </w:rPr>
        <w:t xml:space="preserve"> </w:t>
      </w:r>
      <w:r>
        <w:t>субъектов</w:t>
      </w:r>
      <w:r>
        <w:rPr>
          <w:spacing w:val="-12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Федерации,</w:t>
      </w:r>
      <w:r>
        <w:rPr>
          <w:spacing w:val="-11"/>
        </w:rPr>
        <w:t xml:space="preserve"> </w:t>
      </w:r>
      <w:r>
        <w:t>предусматривающих</w:t>
      </w:r>
      <w:r>
        <w:rPr>
          <w:spacing w:val="-12"/>
        </w:rPr>
        <w:t xml:space="preserve"> </w:t>
      </w:r>
      <w:r>
        <w:t>мероприятияи</w:t>
      </w:r>
      <w:r>
        <w:rPr>
          <w:spacing w:val="-69"/>
        </w:rPr>
        <w:t xml:space="preserve"> </w:t>
      </w:r>
      <w:r>
        <w:t>по организации бесплатного горячего питания обучающихся,</w:t>
      </w:r>
      <w:r>
        <w:rPr>
          <w:spacing w:val="1"/>
        </w:rPr>
        <w:t xml:space="preserve"> </w:t>
      </w:r>
      <w:r>
        <w:t>получающих начальное общее образование в государственных</w:t>
      </w:r>
      <w:r>
        <w:rPr>
          <w:spacing w:val="1"/>
        </w:rPr>
        <w:t xml:space="preserve"> </w:t>
      </w:r>
      <w:r>
        <w:t>образовательных организациях субъекта Российской Федерации</w:t>
      </w:r>
      <w:r>
        <w:rPr>
          <w:spacing w:val="1"/>
        </w:rPr>
        <w:t xml:space="preserve"> </w:t>
      </w:r>
      <w:r>
        <w:t>(муниципальных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организациях)</w:t>
      </w:r>
    </w:p>
    <w:p w14:paraId="04702C5D" w14:textId="77777777" w:rsidR="008B3BDD" w:rsidRDefault="00000000">
      <w:pPr>
        <w:pStyle w:val="a5"/>
        <w:numPr>
          <w:ilvl w:val="0"/>
          <w:numId w:val="3"/>
        </w:numPr>
        <w:tabs>
          <w:tab w:val="left" w:pos="1551"/>
        </w:tabs>
        <w:spacing w:before="20" w:line="242" w:lineRule="auto"/>
        <w:ind w:right="487" w:firstLine="0"/>
        <w:rPr>
          <w:sz w:val="26"/>
        </w:rPr>
      </w:pPr>
      <w:r>
        <w:rPr>
          <w:sz w:val="26"/>
        </w:rPr>
        <w:t>Настоящие</w:t>
      </w:r>
      <w:r>
        <w:rPr>
          <w:spacing w:val="-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1"/>
          <w:sz w:val="26"/>
        </w:rPr>
        <w:t xml:space="preserve"> </w:t>
      </w:r>
      <w:r>
        <w:rPr>
          <w:sz w:val="26"/>
        </w:rPr>
        <w:t>устанавливают</w:t>
      </w:r>
      <w:r>
        <w:rPr>
          <w:spacing w:val="8"/>
          <w:sz w:val="26"/>
        </w:rPr>
        <w:t xml:space="preserve"> </w:t>
      </w:r>
      <w:r>
        <w:rPr>
          <w:sz w:val="26"/>
        </w:rPr>
        <w:t>цели,</w:t>
      </w:r>
      <w:r>
        <w:rPr>
          <w:spacing w:val="-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7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 и распределения субсидий из федерального бюджета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бюджетам субъектов Российской Федерации на софинансирование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расходных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обязательств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субъектов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Российской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Федерации,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возникающих</w:t>
      </w:r>
      <w:r>
        <w:rPr>
          <w:spacing w:val="-63"/>
          <w:w w:val="95"/>
          <w:sz w:val="26"/>
        </w:rPr>
        <w:t xml:space="preserve"> </w:t>
      </w:r>
      <w:r>
        <w:rPr>
          <w:sz w:val="26"/>
        </w:rPr>
        <w:t>при реализации мероприятий государственных программ субъектов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 по организации бесплатного горячего 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4"/>
          <w:sz w:val="26"/>
        </w:rPr>
        <w:t xml:space="preserve"> </w:t>
      </w:r>
      <w:r>
        <w:rPr>
          <w:sz w:val="26"/>
        </w:rPr>
        <w:t>получающих начальное</w:t>
      </w:r>
      <w:r>
        <w:rPr>
          <w:spacing w:val="-1"/>
          <w:sz w:val="26"/>
        </w:rPr>
        <w:t xml:space="preserve"> </w:t>
      </w:r>
      <w:r>
        <w:rPr>
          <w:sz w:val="26"/>
        </w:rPr>
        <w:t>общее образование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 образовательных организациях субъекта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 (муниципальных образовательных организациях), в 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 программы Российской Федерации "Развитие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образования" (далее соответственно - субсидия, государственные 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организации).</w:t>
      </w:r>
    </w:p>
    <w:p w14:paraId="5E628C61" w14:textId="77777777" w:rsidR="008B3BDD" w:rsidRDefault="00000000">
      <w:pPr>
        <w:pStyle w:val="a5"/>
        <w:numPr>
          <w:ilvl w:val="0"/>
          <w:numId w:val="3"/>
        </w:numPr>
        <w:tabs>
          <w:tab w:val="left" w:pos="1551"/>
        </w:tabs>
        <w:spacing w:before="193" w:line="244" w:lineRule="auto"/>
        <w:ind w:right="182" w:firstLine="0"/>
        <w:rPr>
          <w:sz w:val="26"/>
        </w:rPr>
      </w:pPr>
      <w:r>
        <w:rPr>
          <w:sz w:val="26"/>
        </w:rPr>
        <w:t>Субсидии</w:t>
      </w:r>
      <w:r>
        <w:rPr>
          <w:spacing w:val="-1"/>
          <w:sz w:val="26"/>
        </w:rPr>
        <w:t xml:space="preserve"> </w:t>
      </w:r>
      <w:r>
        <w:rPr>
          <w:sz w:val="26"/>
        </w:rPr>
        <w:t>предоставляются в</w:t>
      </w:r>
      <w:r>
        <w:rPr>
          <w:spacing w:val="6"/>
          <w:sz w:val="26"/>
        </w:rPr>
        <w:t xml:space="preserve"> </w:t>
      </w:r>
      <w:r>
        <w:rPr>
          <w:sz w:val="26"/>
        </w:rPr>
        <w:t>пределах лимитов бюджетных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обязательств, доведенных в установленном порядке до Министерства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просвещения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Российской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Федерации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как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получателя</w:t>
      </w:r>
      <w:r>
        <w:rPr>
          <w:spacing w:val="-1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1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-67"/>
          <w:sz w:val="26"/>
        </w:rPr>
        <w:t xml:space="preserve"> </w:t>
      </w:r>
      <w:r>
        <w:rPr>
          <w:sz w:val="26"/>
        </w:rPr>
        <w:t>бюджета на предоставление субсидий на цели, указанные в пункте 1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настоящих</w:t>
      </w:r>
      <w:r>
        <w:rPr>
          <w:spacing w:val="-4"/>
          <w:sz w:val="26"/>
        </w:rPr>
        <w:t xml:space="preserve"> </w:t>
      </w:r>
      <w:r>
        <w:rPr>
          <w:sz w:val="26"/>
        </w:rPr>
        <w:t>Правил.</w:t>
      </w:r>
    </w:p>
    <w:p w14:paraId="05B03F9B" w14:textId="77777777" w:rsidR="008B3BDD" w:rsidRDefault="00000000">
      <w:pPr>
        <w:pStyle w:val="a5"/>
        <w:numPr>
          <w:ilvl w:val="0"/>
          <w:numId w:val="3"/>
        </w:numPr>
        <w:tabs>
          <w:tab w:val="left" w:pos="1551"/>
        </w:tabs>
        <w:spacing w:before="173"/>
        <w:ind w:left="1551"/>
        <w:rPr>
          <w:sz w:val="26"/>
        </w:rPr>
      </w:pPr>
      <w:r>
        <w:rPr>
          <w:sz w:val="26"/>
        </w:rPr>
        <w:t>Субсидии</w:t>
      </w:r>
      <w:r>
        <w:rPr>
          <w:spacing w:val="-5"/>
          <w:sz w:val="26"/>
        </w:rPr>
        <w:t xml:space="preserve"> </w:t>
      </w:r>
      <w:r>
        <w:rPr>
          <w:sz w:val="26"/>
        </w:rPr>
        <w:t>предоставляются</w:t>
      </w:r>
      <w:r>
        <w:rPr>
          <w:spacing w:val="-1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соблюдении</w:t>
      </w:r>
      <w:r>
        <w:rPr>
          <w:spacing w:val="-4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4"/>
          <w:sz w:val="26"/>
        </w:rPr>
        <w:t xml:space="preserve"> </w:t>
      </w:r>
      <w:r>
        <w:rPr>
          <w:sz w:val="26"/>
        </w:rPr>
        <w:t>условий:</w:t>
      </w:r>
    </w:p>
    <w:p w14:paraId="5584D308" w14:textId="77777777" w:rsidR="008B3BDD" w:rsidRDefault="00000000">
      <w:pPr>
        <w:pStyle w:val="a3"/>
        <w:spacing w:before="185" w:line="247" w:lineRule="auto"/>
        <w:ind w:left="1263"/>
      </w:pPr>
      <w:r>
        <w:rPr>
          <w:spacing w:val="-1"/>
        </w:rPr>
        <w:t>а)</w:t>
      </w:r>
      <w:r>
        <w:rPr>
          <w:spacing w:val="-13"/>
        </w:rPr>
        <w:t xml:space="preserve"> </w:t>
      </w:r>
      <w:r>
        <w:rPr>
          <w:spacing w:val="-1"/>
        </w:rPr>
        <w:t>наличие</w:t>
      </w:r>
      <w:r>
        <w:rPr>
          <w:spacing w:val="-8"/>
        </w:rPr>
        <w:t xml:space="preserve"> </w:t>
      </w:r>
      <w:r>
        <w:rPr>
          <w:spacing w:val="-1"/>
        </w:rPr>
        <w:t>правовых</w:t>
      </w:r>
      <w:r>
        <w:rPr>
          <w:spacing w:val="-16"/>
        </w:rPr>
        <w:t xml:space="preserve"> </w:t>
      </w:r>
      <w:r>
        <w:t>актов</w:t>
      </w:r>
      <w:r>
        <w:rPr>
          <w:spacing w:val="-9"/>
        </w:rPr>
        <w:t xml:space="preserve"> </w:t>
      </w:r>
      <w:r>
        <w:t>субъекта</w:t>
      </w:r>
      <w:r>
        <w:rPr>
          <w:spacing w:val="-12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Федерации,</w:t>
      </w:r>
      <w:r>
        <w:rPr>
          <w:spacing w:val="-13"/>
        </w:rPr>
        <w:t xml:space="preserve"> </w:t>
      </w:r>
      <w:r>
        <w:t>утверждающих</w:t>
      </w:r>
      <w:r>
        <w:rPr>
          <w:spacing w:val="-66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софинансирования</w:t>
      </w:r>
    </w:p>
    <w:p w14:paraId="63A0BCCF" w14:textId="77777777" w:rsidR="008B3BDD" w:rsidRDefault="00000000">
      <w:pPr>
        <w:pStyle w:val="a3"/>
        <w:spacing w:line="242" w:lineRule="auto"/>
        <w:ind w:left="1263" w:right="241"/>
      </w:pPr>
      <w:r>
        <w:t>которых</w:t>
      </w:r>
      <w:r>
        <w:rPr>
          <w:spacing w:val="-5"/>
        </w:rPr>
        <w:t xml:space="preserve"> </w:t>
      </w:r>
      <w:r>
        <w:t>предоставляется</w:t>
      </w:r>
      <w:r>
        <w:rPr>
          <w:spacing w:val="-4"/>
        </w:rPr>
        <w:t xml:space="preserve"> </w:t>
      </w:r>
      <w:r>
        <w:t>субсидия,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66"/>
        </w:rPr>
        <w:t xml:space="preserve"> </w:t>
      </w:r>
      <w:r>
        <w:t>нормативных</w:t>
      </w:r>
      <w:r>
        <w:rPr>
          <w:spacing w:val="-2"/>
        </w:rPr>
        <w:t xml:space="preserve"> </w:t>
      </w:r>
      <w:r>
        <w:t>правовых</w:t>
      </w:r>
      <w:r>
        <w:rPr>
          <w:spacing w:val="-5"/>
        </w:rPr>
        <w:t xml:space="preserve"> </w:t>
      </w:r>
      <w:r>
        <w:t>актов</w:t>
      </w:r>
      <w:r>
        <w:rPr>
          <w:spacing w:val="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14:paraId="28784869" w14:textId="77777777" w:rsidR="008B3BDD" w:rsidRDefault="00000000">
      <w:pPr>
        <w:pStyle w:val="a3"/>
        <w:spacing w:before="176" w:line="242" w:lineRule="auto"/>
        <w:ind w:left="1263" w:right="241"/>
      </w:pPr>
      <w:r>
        <w:t>б) наличие в бюджете субъекта Российской Федерации бюджетных</w:t>
      </w:r>
      <w:r>
        <w:rPr>
          <w:spacing w:val="1"/>
        </w:rPr>
        <w:t xml:space="preserve"> </w:t>
      </w:r>
      <w:r>
        <w:t>ассигнований на исполнение расходного обязательства субъекта</w:t>
      </w:r>
      <w:r>
        <w:rPr>
          <w:spacing w:val="1"/>
        </w:rPr>
        <w:t xml:space="preserve"> </w:t>
      </w:r>
      <w:r>
        <w:rPr>
          <w:spacing w:val="-1"/>
        </w:rPr>
        <w:t>Российской</w:t>
      </w:r>
      <w:r>
        <w:rPr>
          <w:spacing w:val="-15"/>
        </w:rPr>
        <w:t xml:space="preserve"> </w:t>
      </w:r>
      <w:r>
        <w:rPr>
          <w:spacing w:val="-1"/>
        </w:rPr>
        <w:t>Федерации,</w:t>
      </w:r>
      <w:r>
        <w:rPr>
          <w:spacing w:val="-10"/>
        </w:rPr>
        <w:t xml:space="preserve"> </w:t>
      </w:r>
      <w:r>
        <w:rPr>
          <w:spacing w:val="-1"/>
        </w:rPr>
        <w:t>софинансирование</w:t>
      </w:r>
      <w:r>
        <w:rPr>
          <w:spacing w:val="-10"/>
        </w:rPr>
        <w:t xml:space="preserve"> </w:t>
      </w:r>
      <w:r>
        <w:rPr>
          <w:spacing w:val="-1"/>
        </w:rPr>
        <w:t>которого</w:t>
      </w:r>
      <w:r>
        <w:rPr>
          <w:spacing w:val="-10"/>
        </w:rPr>
        <w:t xml:space="preserve"> </w:t>
      </w:r>
      <w:r>
        <w:rPr>
          <w:spacing w:val="-1"/>
        </w:rPr>
        <w:t>осуществляется</w:t>
      </w:r>
      <w:r>
        <w:rPr>
          <w:spacing w:val="-3"/>
        </w:rPr>
        <w:t xml:space="preserve"> </w:t>
      </w:r>
      <w:r>
        <w:t>из</w:t>
      </w:r>
      <w:r>
        <w:rPr>
          <w:spacing w:val="-66"/>
        </w:rPr>
        <w:t xml:space="preserve"> </w:t>
      </w:r>
      <w:r>
        <w:t>федерального бюджета, в объеме, необходимом для его исполнения,</w:t>
      </w:r>
      <w:r>
        <w:rPr>
          <w:spacing w:val="1"/>
        </w:rPr>
        <w:t xml:space="preserve"> </w:t>
      </w:r>
      <w:r>
        <w:t>включающем размер планируемой к предоставлению из федерального</w:t>
      </w:r>
      <w:r>
        <w:rPr>
          <w:spacing w:val="-67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субсидии;</w:t>
      </w:r>
    </w:p>
    <w:p w14:paraId="297EBD9C" w14:textId="77777777" w:rsidR="008B3BDD" w:rsidRDefault="008B3BDD">
      <w:pPr>
        <w:pStyle w:val="a3"/>
        <w:rPr>
          <w:sz w:val="28"/>
        </w:rPr>
      </w:pPr>
    </w:p>
    <w:p w14:paraId="7E3CDEDD" w14:textId="77777777" w:rsidR="008B3BDD" w:rsidRDefault="008B3BDD">
      <w:pPr>
        <w:pStyle w:val="a3"/>
        <w:spacing w:before="8"/>
        <w:rPr>
          <w:sz w:val="34"/>
        </w:rPr>
      </w:pPr>
    </w:p>
    <w:p w14:paraId="003EB249" w14:textId="77777777" w:rsidR="008B3BDD" w:rsidRDefault="00000000">
      <w:pPr>
        <w:pStyle w:val="a3"/>
        <w:spacing w:line="247" w:lineRule="auto"/>
        <w:ind w:left="1263" w:right="241"/>
      </w:pPr>
      <w:r>
        <w:rPr>
          <w:spacing w:val="-1"/>
        </w:rPr>
        <w:t>в)</w:t>
      </w:r>
      <w:r>
        <w:rPr>
          <w:spacing w:val="-15"/>
        </w:rPr>
        <w:t xml:space="preserve"> </w:t>
      </w:r>
      <w:r>
        <w:rPr>
          <w:spacing w:val="-1"/>
        </w:rPr>
        <w:t>заключение</w:t>
      </w:r>
      <w:r>
        <w:rPr>
          <w:spacing w:val="-15"/>
        </w:rPr>
        <w:t xml:space="preserve"> </w:t>
      </w:r>
      <w:r>
        <w:rPr>
          <w:spacing w:val="-1"/>
        </w:rPr>
        <w:t>между</w:t>
      </w:r>
      <w:r>
        <w:rPr>
          <w:spacing w:val="-15"/>
        </w:rPr>
        <w:t xml:space="preserve"> </w:t>
      </w:r>
      <w:r>
        <w:rPr>
          <w:spacing w:val="-1"/>
        </w:rPr>
        <w:t>Министерством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5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высшим</w:t>
      </w:r>
      <w:r>
        <w:rPr>
          <w:spacing w:val="-4"/>
        </w:rPr>
        <w:t xml:space="preserve"> </w:t>
      </w:r>
      <w:r>
        <w:t>исполнительным</w:t>
      </w:r>
      <w:r>
        <w:rPr>
          <w:spacing w:val="-3"/>
        </w:rPr>
        <w:t xml:space="preserve"> </w:t>
      </w:r>
      <w:r>
        <w:t>органом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власти</w:t>
      </w:r>
      <w:r>
        <w:rPr>
          <w:spacing w:val="-8"/>
        </w:rPr>
        <w:t xml:space="preserve"> </w:t>
      </w:r>
      <w:r>
        <w:t>субъекта</w:t>
      </w:r>
    </w:p>
    <w:p w14:paraId="004A4083" w14:textId="77777777" w:rsidR="008B3BDD" w:rsidRDefault="008B3BDD">
      <w:pPr>
        <w:spacing w:line="247" w:lineRule="auto"/>
        <w:sectPr w:rsidR="008B3BDD" w:rsidSect="0026199D">
          <w:pgSz w:w="11920" w:h="16840"/>
          <w:pgMar w:top="1180" w:right="720" w:bottom="280" w:left="440" w:header="720" w:footer="720" w:gutter="0"/>
          <w:cols w:space="720"/>
        </w:sectPr>
      </w:pPr>
    </w:p>
    <w:p w14:paraId="3B999897" w14:textId="77777777" w:rsidR="008B3BDD" w:rsidRDefault="00000000">
      <w:pPr>
        <w:pStyle w:val="a3"/>
        <w:spacing w:before="70" w:line="244" w:lineRule="auto"/>
        <w:ind w:left="1263" w:right="241"/>
      </w:pPr>
      <w:r>
        <w:lastRenderedPageBreak/>
        <w:t>Российской Федерации соглашения о предоставлении субсидии из</w:t>
      </w:r>
      <w:r>
        <w:rPr>
          <w:spacing w:val="1"/>
        </w:rPr>
        <w:t xml:space="preserve"> </w:t>
      </w:r>
      <w:r>
        <w:t>федерального бюджета бюджету субъекта Российской Федерации в</w:t>
      </w:r>
      <w:r>
        <w:rPr>
          <w:spacing w:val="1"/>
        </w:rPr>
        <w:t xml:space="preserve"> </w:t>
      </w:r>
      <w:r>
        <w:t>соответствии с пунктом 10 Правил формирования, предоставления 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-14"/>
        </w:rPr>
        <w:t xml:space="preserve"> </w:t>
      </w:r>
      <w:r>
        <w:t>субсидий</w:t>
      </w:r>
      <w:r>
        <w:rPr>
          <w:spacing w:val="-13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федерального</w:t>
      </w:r>
      <w:r>
        <w:rPr>
          <w:spacing w:val="-14"/>
        </w:rPr>
        <w:t xml:space="preserve"> </w:t>
      </w:r>
      <w:r>
        <w:t>бюджета</w:t>
      </w:r>
      <w:r>
        <w:rPr>
          <w:spacing w:val="-13"/>
        </w:rPr>
        <w:t xml:space="preserve"> </w:t>
      </w:r>
      <w:r>
        <w:t>бюджетам</w:t>
      </w:r>
      <w:r>
        <w:rPr>
          <w:spacing w:val="-13"/>
        </w:rPr>
        <w:t xml:space="preserve"> </w:t>
      </w:r>
      <w:r>
        <w:t>субъектов</w:t>
      </w:r>
      <w:r>
        <w:rPr>
          <w:spacing w:val="-66"/>
        </w:rPr>
        <w:t xml:space="preserve"> </w:t>
      </w:r>
      <w:r>
        <w:t>Российской Федерации, утвержденных постановлением Правительства</w:t>
      </w:r>
      <w:r>
        <w:rPr>
          <w:spacing w:val="1"/>
        </w:rPr>
        <w:t xml:space="preserve"> </w:t>
      </w:r>
      <w:r>
        <w:t>Российской Федерации от 30 сентября 2014 г. № 999 "О формировании,</w:t>
      </w:r>
      <w:r>
        <w:rPr>
          <w:spacing w:val="1"/>
        </w:rPr>
        <w:t xml:space="preserve"> </w:t>
      </w:r>
      <w:r>
        <w:t>предоставлении и распределении субсидий из федерального бюджета</w:t>
      </w:r>
      <w:r>
        <w:rPr>
          <w:spacing w:val="1"/>
        </w:rPr>
        <w:t xml:space="preserve"> </w:t>
      </w:r>
      <w:r>
        <w:t>бюджетам субъектов Российской Федерации" (далее соответственно -</w:t>
      </w:r>
      <w:r>
        <w:rPr>
          <w:spacing w:val="1"/>
        </w:rPr>
        <w:t xml:space="preserve"> </w:t>
      </w:r>
      <w:r>
        <w:t>соглашение, Правила формирования, предоставления и распределения</w:t>
      </w:r>
      <w:r>
        <w:rPr>
          <w:spacing w:val="1"/>
        </w:rPr>
        <w:t xml:space="preserve"> </w:t>
      </w:r>
      <w:r>
        <w:t>субсидий).</w:t>
      </w:r>
    </w:p>
    <w:p w14:paraId="0E7FA726" w14:textId="77777777" w:rsidR="008B3BDD" w:rsidRDefault="00000000">
      <w:pPr>
        <w:pStyle w:val="a5"/>
        <w:numPr>
          <w:ilvl w:val="0"/>
          <w:numId w:val="3"/>
        </w:numPr>
        <w:tabs>
          <w:tab w:val="left" w:pos="1551"/>
        </w:tabs>
        <w:spacing w:before="163" w:line="244" w:lineRule="auto"/>
        <w:ind w:right="277" w:firstLine="0"/>
        <w:rPr>
          <w:sz w:val="26"/>
        </w:rPr>
      </w:pPr>
      <w:r>
        <w:rPr>
          <w:spacing w:val="-1"/>
          <w:sz w:val="26"/>
        </w:rPr>
        <w:t>Субсидии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предоставляются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бюджетам</w:t>
      </w:r>
      <w:r>
        <w:rPr>
          <w:spacing w:val="-13"/>
          <w:sz w:val="26"/>
        </w:rPr>
        <w:t xml:space="preserve"> </w:t>
      </w:r>
      <w:r>
        <w:rPr>
          <w:sz w:val="26"/>
        </w:rPr>
        <w:t>субъектов</w:t>
      </w:r>
      <w:r>
        <w:rPr>
          <w:spacing w:val="-1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7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66"/>
          <w:sz w:val="26"/>
        </w:rPr>
        <w:t xml:space="preserve"> </w:t>
      </w:r>
      <w:r>
        <w:rPr>
          <w:sz w:val="26"/>
        </w:rPr>
        <w:t>на основании заявок высших исполнительных органов 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-6"/>
          <w:sz w:val="26"/>
        </w:rPr>
        <w:t xml:space="preserve"> </w:t>
      </w:r>
      <w:r>
        <w:rPr>
          <w:sz w:val="26"/>
        </w:rPr>
        <w:t>субъектов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4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заявка).</w:t>
      </w:r>
    </w:p>
    <w:p w14:paraId="523C038B" w14:textId="77777777" w:rsidR="008B3BDD" w:rsidRDefault="00000000">
      <w:pPr>
        <w:pStyle w:val="a3"/>
        <w:spacing w:before="174" w:line="247" w:lineRule="auto"/>
        <w:ind w:left="1263" w:right="241"/>
      </w:pPr>
      <w:r>
        <w:rPr>
          <w:w w:val="95"/>
        </w:rPr>
        <w:t>Критериями</w:t>
      </w:r>
      <w:r>
        <w:rPr>
          <w:spacing w:val="46"/>
          <w:w w:val="95"/>
        </w:rPr>
        <w:t xml:space="preserve"> </w:t>
      </w:r>
      <w:r>
        <w:rPr>
          <w:w w:val="95"/>
        </w:rPr>
        <w:t>отбора</w:t>
      </w:r>
      <w:r>
        <w:rPr>
          <w:spacing w:val="1"/>
          <w:w w:val="95"/>
        </w:rPr>
        <w:t xml:space="preserve"> </w:t>
      </w:r>
      <w:r>
        <w:rPr>
          <w:w w:val="95"/>
        </w:rPr>
        <w:t>субъектов</w:t>
      </w:r>
      <w:r>
        <w:rPr>
          <w:spacing w:val="56"/>
          <w:w w:val="95"/>
        </w:rPr>
        <w:t xml:space="preserve"> </w:t>
      </w:r>
      <w:r>
        <w:rPr>
          <w:w w:val="95"/>
        </w:rPr>
        <w:t>Российской</w:t>
      </w:r>
      <w:r>
        <w:rPr>
          <w:spacing w:val="54"/>
          <w:w w:val="95"/>
        </w:rPr>
        <w:t xml:space="preserve"> </w:t>
      </w:r>
      <w:r>
        <w:rPr>
          <w:w w:val="95"/>
        </w:rPr>
        <w:t>Федерации</w:t>
      </w:r>
      <w:r>
        <w:rPr>
          <w:spacing w:val="45"/>
          <w:w w:val="95"/>
        </w:rPr>
        <w:t xml:space="preserve"> </w:t>
      </w:r>
      <w:r>
        <w:rPr>
          <w:w w:val="95"/>
        </w:rPr>
        <w:t>для</w:t>
      </w:r>
      <w:r>
        <w:rPr>
          <w:spacing w:val="57"/>
          <w:w w:val="95"/>
        </w:rPr>
        <w:t xml:space="preserve"> </w:t>
      </w:r>
      <w:r>
        <w:rPr>
          <w:w w:val="95"/>
        </w:rPr>
        <w:t>предоставления</w:t>
      </w:r>
      <w:r>
        <w:rPr>
          <w:spacing w:val="1"/>
          <w:w w:val="95"/>
        </w:rPr>
        <w:t xml:space="preserve"> </w:t>
      </w:r>
      <w:r>
        <w:t>субсидии являются:</w:t>
      </w:r>
    </w:p>
    <w:p w14:paraId="6360C1D0" w14:textId="77777777" w:rsidR="008B3BDD" w:rsidRDefault="00000000">
      <w:pPr>
        <w:pStyle w:val="a3"/>
        <w:spacing w:before="175" w:line="244" w:lineRule="auto"/>
        <w:ind w:left="1263" w:right="241"/>
      </w:pPr>
      <w:r>
        <w:t>а) наличие потребности субъекта Российской Федерации в обеспечении</w:t>
      </w:r>
      <w:r>
        <w:rPr>
          <w:spacing w:val="1"/>
        </w:rPr>
        <w:t xml:space="preserve"> </w:t>
      </w:r>
      <w:r>
        <w:t>бесплатным горячим питанием обучающихся, получающих 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-11"/>
        </w:rPr>
        <w:t xml:space="preserve"> </w:t>
      </w:r>
      <w:r>
        <w:t>образование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государственных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муниципальных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организациях;</w:t>
      </w:r>
    </w:p>
    <w:p w14:paraId="11F82BFF" w14:textId="77777777" w:rsidR="008B3BDD" w:rsidRDefault="00000000">
      <w:pPr>
        <w:pStyle w:val="a3"/>
        <w:spacing w:before="171" w:line="244" w:lineRule="auto"/>
        <w:ind w:left="1263"/>
      </w:pPr>
      <w:r>
        <w:t>б) наличие во всех государственных и муниципальных образовательных</w:t>
      </w:r>
      <w:r>
        <w:rPr>
          <w:spacing w:val="1"/>
        </w:rPr>
        <w:t xml:space="preserve"> </w:t>
      </w:r>
      <w:r>
        <w:t>организациях, расположенных на территории субъекта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осуществляющих</w:t>
      </w:r>
      <w:r>
        <w:rPr>
          <w:spacing w:val="-13"/>
        </w:rPr>
        <w:t xml:space="preserve"> </w:t>
      </w:r>
      <w:r>
        <w:t>обучение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программам</w:t>
      </w:r>
      <w:r>
        <w:rPr>
          <w:spacing w:val="-13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</w:t>
      </w:r>
      <w:r>
        <w:rPr>
          <w:spacing w:val="-66"/>
        </w:rPr>
        <w:t xml:space="preserve"> </w:t>
      </w:r>
      <w:r>
        <w:t>образования, условий для организации горячего питания обучающихся в</w:t>
      </w:r>
      <w:r>
        <w:rPr>
          <w:spacing w:val="1"/>
        </w:rPr>
        <w:t xml:space="preserve"> </w:t>
      </w:r>
      <w:r>
        <w:t>соответствии с санитарно-гигиеническими требованиями к организации</w:t>
      </w:r>
      <w:r>
        <w:rPr>
          <w:spacing w:val="1"/>
        </w:rPr>
        <w:t xml:space="preserve"> </w:t>
      </w:r>
      <w:r>
        <w:t>питания обучающихся в общеобразовательных организациях и другими</w:t>
      </w:r>
      <w:r>
        <w:rPr>
          <w:spacing w:val="1"/>
        </w:rPr>
        <w:t xml:space="preserve"> </w:t>
      </w:r>
      <w:r>
        <w:t>требованиями к организации питания обучающихся, установленными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6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актами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Федерации,</w:t>
      </w:r>
    </w:p>
    <w:p w14:paraId="78BC8A88" w14:textId="77777777" w:rsidR="008B3BDD" w:rsidRDefault="00000000">
      <w:pPr>
        <w:pStyle w:val="a3"/>
        <w:spacing w:line="244" w:lineRule="auto"/>
        <w:ind w:left="1263" w:right="241"/>
      </w:pPr>
      <w:r>
        <w:t>подтвержденных территориальным органом Федеральной службы по</w:t>
      </w:r>
      <w:r>
        <w:rPr>
          <w:spacing w:val="1"/>
        </w:rPr>
        <w:t xml:space="preserve"> </w:t>
      </w:r>
      <w:r>
        <w:t>надзору в сфере защиты прав потребителей и благополучия человека по</w:t>
      </w:r>
      <w:r>
        <w:rPr>
          <w:spacing w:val="1"/>
        </w:rPr>
        <w:t xml:space="preserve"> </w:t>
      </w:r>
      <w:r>
        <w:t>состоянию на 15 июля в 2020 году, с 2021 года - по состоянию на 15 апреля</w:t>
      </w:r>
      <w:r>
        <w:rPr>
          <w:spacing w:val="-67"/>
        </w:rPr>
        <w:t xml:space="preserve"> </w:t>
      </w:r>
      <w:r>
        <w:t>соответствующего</w:t>
      </w:r>
      <w:r>
        <w:rPr>
          <w:spacing w:val="2"/>
        </w:rPr>
        <w:t xml:space="preserve"> </w:t>
      </w:r>
      <w:r>
        <w:t>года;</w:t>
      </w:r>
    </w:p>
    <w:p w14:paraId="741B8CBF" w14:textId="77777777" w:rsidR="008B3BDD" w:rsidRDefault="00000000">
      <w:pPr>
        <w:pStyle w:val="a3"/>
        <w:spacing w:before="162" w:line="244" w:lineRule="auto"/>
        <w:ind w:left="1263"/>
      </w:pPr>
      <w:r>
        <w:t>в) наличие утвержденного высшим исполнительным органом</w:t>
      </w:r>
      <w:r>
        <w:rPr>
          <w:spacing w:val="1"/>
        </w:rPr>
        <w:t xml:space="preserve"> </w:t>
      </w:r>
      <w:r>
        <w:t>государственной власти субъекта Российской Федерации или</w:t>
      </w:r>
      <w:r>
        <w:rPr>
          <w:spacing w:val="1"/>
        </w:rPr>
        <w:t xml:space="preserve"> </w:t>
      </w:r>
      <w:r>
        <w:t>уполномоченным им органом перечня мероприятий по организации</w:t>
      </w:r>
      <w:r>
        <w:rPr>
          <w:spacing w:val="1"/>
        </w:rPr>
        <w:t xml:space="preserve"> </w:t>
      </w:r>
      <w:r>
        <w:t>бесплатного</w:t>
      </w:r>
      <w:r>
        <w:rPr>
          <w:spacing w:val="-13"/>
        </w:rPr>
        <w:t xml:space="preserve"> </w:t>
      </w:r>
      <w:r>
        <w:t>горячего</w:t>
      </w:r>
      <w:r>
        <w:rPr>
          <w:spacing w:val="-6"/>
        </w:rPr>
        <w:t xml:space="preserve"> </w:t>
      </w:r>
      <w:r>
        <w:t>питания</w:t>
      </w:r>
      <w:r>
        <w:rPr>
          <w:spacing w:val="-12"/>
        </w:rPr>
        <w:t xml:space="preserve"> </w:t>
      </w:r>
      <w:r>
        <w:t>обучающихся,</w:t>
      </w:r>
      <w:r>
        <w:rPr>
          <w:spacing w:val="-9"/>
        </w:rPr>
        <w:t xml:space="preserve"> </w:t>
      </w:r>
      <w:r>
        <w:t>получающих</w:t>
      </w:r>
      <w:r>
        <w:rPr>
          <w:spacing w:val="-8"/>
        </w:rPr>
        <w:t xml:space="preserve"> </w:t>
      </w:r>
      <w:r>
        <w:t>начальное</w:t>
      </w:r>
      <w:r>
        <w:rPr>
          <w:spacing w:val="-13"/>
        </w:rPr>
        <w:t xml:space="preserve"> </w:t>
      </w:r>
      <w:r>
        <w:t>общее</w:t>
      </w:r>
      <w:r>
        <w:rPr>
          <w:spacing w:val="-66"/>
        </w:rPr>
        <w:t xml:space="preserve"> </w:t>
      </w:r>
      <w:r>
        <w:t>образование в государственных и муниципальных образовательных</w:t>
      </w:r>
      <w:r>
        <w:rPr>
          <w:spacing w:val="1"/>
        </w:rPr>
        <w:t xml:space="preserve"> </w:t>
      </w:r>
      <w:r>
        <w:t>организациях, обеспечивающих охват 100 процентов от числа таких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организациях.</w:t>
      </w:r>
    </w:p>
    <w:p w14:paraId="5FF379A4" w14:textId="77777777" w:rsidR="008B3BDD" w:rsidRDefault="00000000">
      <w:pPr>
        <w:pStyle w:val="a5"/>
        <w:numPr>
          <w:ilvl w:val="0"/>
          <w:numId w:val="3"/>
        </w:numPr>
        <w:tabs>
          <w:tab w:val="left" w:pos="1551"/>
        </w:tabs>
        <w:spacing w:before="172" w:line="244" w:lineRule="auto"/>
        <w:ind w:right="645" w:firstLine="0"/>
        <w:rPr>
          <w:sz w:val="26"/>
        </w:rPr>
      </w:pPr>
      <w:r>
        <w:rPr>
          <w:sz w:val="26"/>
        </w:rPr>
        <w:t>Субъекты Российской Федерации, соответствующие критериям,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установленным пунктом 4 настоящих Правил, представляют заявки в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Министерство просвещения Российской Федерации в форме письма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-12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-7"/>
          <w:sz w:val="26"/>
        </w:rPr>
        <w:t xml:space="preserve"> </w:t>
      </w:r>
      <w:r>
        <w:rPr>
          <w:sz w:val="26"/>
        </w:rPr>
        <w:t>исполнительного</w:t>
      </w:r>
      <w:r>
        <w:rPr>
          <w:spacing w:val="-13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-12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12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-66"/>
          <w:sz w:val="26"/>
        </w:rPr>
        <w:t xml:space="preserve"> </w:t>
      </w:r>
      <w:r>
        <w:rPr>
          <w:sz w:val="26"/>
        </w:rPr>
        <w:t>субъекта Российской Федерации (или лица, исполняющего 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обязанности), подтверждающего соответствие критериям, в сроки,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-4"/>
          <w:sz w:val="26"/>
        </w:rPr>
        <w:t xml:space="preserve"> </w:t>
      </w:r>
      <w:r>
        <w:rPr>
          <w:sz w:val="26"/>
        </w:rPr>
        <w:t>Министерством</w:t>
      </w:r>
      <w:r>
        <w:rPr>
          <w:spacing w:val="-5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-9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2"/>
          <w:sz w:val="26"/>
        </w:rPr>
        <w:t xml:space="preserve"> </w:t>
      </w:r>
      <w:r>
        <w:rPr>
          <w:sz w:val="26"/>
        </w:rPr>
        <w:t>Федерации.</w:t>
      </w:r>
    </w:p>
    <w:p w14:paraId="1A8E64F8" w14:textId="77777777" w:rsidR="008B3BDD" w:rsidRDefault="008B3BDD">
      <w:pPr>
        <w:spacing w:line="244" w:lineRule="auto"/>
        <w:rPr>
          <w:sz w:val="26"/>
        </w:rPr>
        <w:sectPr w:rsidR="008B3BDD" w:rsidSect="0026199D">
          <w:pgSz w:w="11920" w:h="16840"/>
          <w:pgMar w:top="1060" w:right="720" w:bottom="280" w:left="440" w:header="720" w:footer="720" w:gutter="0"/>
          <w:cols w:space="720"/>
        </w:sectPr>
      </w:pPr>
    </w:p>
    <w:p w14:paraId="63C43025" w14:textId="77777777" w:rsidR="008B3BDD" w:rsidRDefault="00000000">
      <w:pPr>
        <w:pStyle w:val="a5"/>
        <w:numPr>
          <w:ilvl w:val="0"/>
          <w:numId w:val="3"/>
        </w:numPr>
        <w:tabs>
          <w:tab w:val="left" w:pos="1551"/>
        </w:tabs>
        <w:spacing w:before="70" w:line="242" w:lineRule="auto"/>
        <w:ind w:right="342" w:firstLine="0"/>
        <w:rPr>
          <w:sz w:val="26"/>
        </w:rPr>
      </w:pPr>
      <w:r>
        <w:rPr>
          <w:sz w:val="26"/>
        </w:rPr>
        <w:lastRenderedPageBreak/>
        <w:t>Объем</w:t>
      </w:r>
      <w:r>
        <w:rPr>
          <w:spacing w:val="-12"/>
          <w:sz w:val="26"/>
        </w:rPr>
        <w:t xml:space="preserve"> </w:t>
      </w:r>
      <w:r>
        <w:rPr>
          <w:sz w:val="26"/>
        </w:rPr>
        <w:t>бюджетных</w:t>
      </w:r>
      <w:r>
        <w:rPr>
          <w:spacing w:val="-16"/>
          <w:sz w:val="26"/>
        </w:rPr>
        <w:t xml:space="preserve"> </w:t>
      </w:r>
      <w:r>
        <w:rPr>
          <w:sz w:val="26"/>
        </w:rPr>
        <w:t>ассигнований,</w:t>
      </w:r>
      <w:r>
        <w:rPr>
          <w:spacing w:val="-9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бюджете</w:t>
      </w:r>
      <w:r>
        <w:rPr>
          <w:spacing w:val="-12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-66"/>
          <w:sz w:val="26"/>
        </w:rPr>
        <w:t xml:space="preserve"> </w:t>
      </w:r>
      <w:r>
        <w:rPr>
          <w:sz w:val="26"/>
        </w:rPr>
        <w:t>Российской Федерации на исполнение расходных обязательств, на</w:t>
      </w:r>
      <w:r>
        <w:rPr>
          <w:spacing w:val="1"/>
          <w:sz w:val="26"/>
        </w:rPr>
        <w:t xml:space="preserve"> </w:t>
      </w:r>
      <w:r>
        <w:rPr>
          <w:sz w:val="26"/>
        </w:rPr>
        <w:t>софинансирование которых предоставляется субсидия, может быть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увеличен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одностороннем</w:t>
      </w:r>
      <w:r>
        <w:rPr>
          <w:spacing w:val="-13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-13"/>
          <w:sz w:val="26"/>
        </w:rPr>
        <w:t xml:space="preserve"> </w:t>
      </w:r>
      <w:r>
        <w:rPr>
          <w:sz w:val="26"/>
        </w:rPr>
        <w:t>субъектом</w:t>
      </w:r>
      <w:r>
        <w:rPr>
          <w:spacing w:val="-1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7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13"/>
          <w:sz w:val="26"/>
        </w:rPr>
        <w:t xml:space="preserve"> </w:t>
      </w:r>
      <w:r>
        <w:rPr>
          <w:sz w:val="26"/>
        </w:rPr>
        <w:t>что</w:t>
      </w:r>
      <w:r>
        <w:rPr>
          <w:spacing w:val="-66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влечет обязательств</w:t>
      </w:r>
      <w:r>
        <w:rPr>
          <w:spacing w:val="5"/>
          <w:sz w:val="26"/>
        </w:rPr>
        <w:t xml:space="preserve"> </w:t>
      </w:r>
      <w:r>
        <w:rPr>
          <w:sz w:val="26"/>
        </w:rPr>
        <w:t>по увеличению размера субсидии.</w:t>
      </w:r>
    </w:p>
    <w:p w14:paraId="7877E22A" w14:textId="77777777" w:rsidR="008B3BDD" w:rsidRDefault="00000000">
      <w:pPr>
        <w:pStyle w:val="a5"/>
        <w:numPr>
          <w:ilvl w:val="0"/>
          <w:numId w:val="3"/>
        </w:numPr>
        <w:tabs>
          <w:tab w:val="left" w:pos="1551"/>
        </w:tabs>
        <w:spacing w:before="187" w:line="242" w:lineRule="auto"/>
        <w:ind w:right="566" w:firstLine="0"/>
        <w:rPr>
          <w:sz w:val="26"/>
        </w:rPr>
      </w:pPr>
      <w:r>
        <w:rPr>
          <w:spacing w:val="-1"/>
          <w:sz w:val="26"/>
        </w:rPr>
        <w:t>Размер</w:t>
      </w:r>
      <w:r>
        <w:rPr>
          <w:spacing w:val="-17"/>
          <w:sz w:val="26"/>
        </w:rPr>
        <w:t xml:space="preserve"> </w:t>
      </w:r>
      <w:r>
        <w:rPr>
          <w:sz w:val="26"/>
        </w:rPr>
        <w:t>субсидии,</w:t>
      </w:r>
      <w:r>
        <w:rPr>
          <w:spacing w:val="-8"/>
          <w:sz w:val="26"/>
        </w:rPr>
        <w:t xml:space="preserve"> </w:t>
      </w:r>
      <w:r>
        <w:rPr>
          <w:sz w:val="26"/>
        </w:rPr>
        <w:t>предоставляемой</w:t>
      </w:r>
      <w:r>
        <w:rPr>
          <w:spacing w:val="-17"/>
          <w:sz w:val="26"/>
        </w:rPr>
        <w:t xml:space="preserve"> </w:t>
      </w:r>
      <w:r>
        <w:rPr>
          <w:sz w:val="26"/>
        </w:rPr>
        <w:t>бюджету</w:t>
      </w:r>
      <w:r>
        <w:rPr>
          <w:spacing w:val="-14"/>
          <w:sz w:val="26"/>
        </w:rPr>
        <w:t xml:space="preserve"> </w:t>
      </w:r>
      <w:r>
        <w:rPr>
          <w:sz w:val="26"/>
        </w:rPr>
        <w:t>i-го</w:t>
      </w:r>
      <w:r>
        <w:rPr>
          <w:spacing w:val="-16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-1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66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3"/>
          <w:sz w:val="26"/>
        </w:rPr>
        <w:t xml:space="preserve"> </w:t>
      </w:r>
      <w:r>
        <w:rPr>
          <w:sz w:val="26"/>
        </w:rPr>
        <w:t>(Si),</w:t>
      </w:r>
      <w:r>
        <w:rPr>
          <w:spacing w:val="4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формуле:</w:t>
      </w:r>
    </w:p>
    <w:p w14:paraId="04684FC1" w14:textId="38185BCB" w:rsidR="008B3BDD" w:rsidRDefault="00000000" w:rsidP="0071047A">
      <w:pPr>
        <w:pStyle w:val="a3"/>
        <w:spacing w:before="5"/>
        <w:ind w:left="1263"/>
        <w:sectPr w:rsidR="008B3BDD" w:rsidSect="0026199D">
          <w:pgSz w:w="11920" w:h="16840"/>
          <w:pgMar w:top="1060" w:right="720" w:bottom="280" w:left="440" w:header="720" w:footer="720" w:gutter="0"/>
          <w:cols w:space="720"/>
        </w:sectPr>
      </w:pPr>
      <w:r>
        <w:rPr>
          <w:color w:val="0000FF"/>
          <w:u w:val="single" w:color="0000FF"/>
        </w:rPr>
        <w:t>₽Скачать</w:t>
      </w:r>
      <w:r>
        <w:rPr>
          <w:color w:val="0000FF"/>
          <w:spacing w:val="-12"/>
          <w:u w:val="single" w:color="0000FF"/>
        </w:rPr>
        <w:t xml:space="preserve"> </w:t>
      </w:r>
      <w:r>
        <w:rPr>
          <w:color w:val="0000FF"/>
          <w:u w:val="single" w:color="0000FF"/>
        </w:rPr>
        <w:t>бесплатно</w:t>
      </w:r>
    </w:p>
    <w:p w14:paraId="4307894F" w14:textId="77777777" w:rsidR="0026199D" w:rsidRDefault="0026199D" w:rsidP="0071047A">
      <w:pPr>
        <w:spacing w:before="69"/>
        <w:ind w:right="209"/>
      </w:pPr>
    </w:p>
    <w:sectPr w:rsidR="0026199D" w:rsidSect="0026199D">
      <w:pgSz w:w="11920" w:h="16840"/>
      <w:pgMar w:top="1560" w:right="7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76517"/>
    <w:multiLevelType w:val="hybridMultilevel"/>
    <w:tmpl w:val="CC3A4116"/>
    <w:lvl w:ilvl="0" w:tplc="3A261F9A">
      <w:start w:val="1"/>
      <w:numFmt w:val="decimal"/>
      <w:lvlText w:val="%1."/>
      <w:lvlJc w:val="left"/>
      <w:pPr>
        <w:ind w:left="1263" w:hanging="235"/>
        <w:jc w:val="left"/>
      </w:pPr>
      <w:rPr>
        <w:rFonts w:ascii="Microsoft Sans Serif" w:eastAsia="Microsoft Sans Serif" w:hAnsi="Microsoft Sans Serif" w:cs="Microsoft Sans Serif" w:hint="default"/>
        <w:color w:val="2C2C2C"/>
        <w:spacing w:val="-3"/>
        <w:w w:val="100"/>
        <w:sz w:val="21"/>
        <w:szCs w:val="21"/>
        <w:lang w:val="ru-RU" w:eastAsia="en-US" w:bidi="ar-SA"/>
      </w:rPr>
    </w:lvl>
    <w:lvl w:ilvl="1" w:tplc="A19C5E68">
      <w:start w:val="1"/>
      <w:numFmt w:val="decimal"/>
      <w:lvlText w:val="%2."/>
      <w:lvlJc w:val="left"/>
      <w:pPr>
        <w:ind w:left="4485" w:hanging="427"/>
        <w:jc w:val="right"/>
      </w:pPr>
      <w:rPr>
        <w:rFonts w:ascii="Microsoft Sans Serif" w:eastAsia="Microsoft Sans Serif" w:hAnsi="Microsoft Sans Serif" w:cs="Microsoft Sans Serif" w:hint="default"/>
        <w:color w:val="4B4B4B"/>
        <w:w w:val="99"/>
        <w:sz w:val="38"/>
        <w:szCs w:val="38"/>
        <w:lang w:val="ru-RU" w:eastAsia="en-US" w:bidi="ar-SA"/>
      </w:rPr>
    </w:lvl>
    <w:lvl w:ilvl="2" w:tplc="176AB3AE">
      <w:numFmt w:val="bullet"/>
      <w:lvlText w:val="•"/>
      <w:lvlJc w:val="left"/>
      <w:pPr>
        <w:ind w:left="4480" w:hanging="427"/>
      </w:pPr>
      <w:rPr>
        <w:rFonts w:hint="default"/>
        <w:lang w:val="ru-RU" w:eastAsia="en-US" w:bidi="ar-SA"/>
      </w:rPr>
    </w:lvl>
    <w:lvl w:ilvl="3" w:tplc="CC347826">
      <w:numFmt w:val="bullet"/>
      <w:lvlText w:val="•"/>
      <w:lvlJc w:val="left"/>
      <w:pPr>
        <w:ind w:left="5263" w:hanging="427"/>
      </w:pPr>
      <w:rPr>
        <w:rFonts w:hint="default"/>
        <w:lang w:val="ru-RU" w:eastAsia="en-US" w:bidi="ar-SA"/>
      </w:rPr>
    </w:lvl>
    <w:lvl w:ilvl="4" w:tplc="AE326978">
      <w:numFmt w:val="bullet"/>
      <w:lvlText w:val="•"/>
      <w:lvlJc w:val="left"/>
      <w:pPr>
        <w:ind w:left="6047" w:hanging="427"/>
      </w:pPr>
      <w:rPr>
        <w:rFonts w:hint="default"/>
        <w:lang w:val="ru-RU" w:eastAsia="en-US" w:bidi="ar-SA"/>
      </w:rPr>
    </w:lvl>
    <w:lvl w:ilvl="5" w:tplc="9836E452">
      <w:numFmt w:val="bullet"/>
      <w:lvlText w:val="•"/>
      <w:lvlJc w:val="left"/>
      <w:pPr>
        <w:ind w:left="6831" w:hanging="427"/>
      </w:pPr>
      <w:rPr>
        <w:rFonts w:hint="default"/>
        <w:lang w:val="ru-RU" w:eastAsia="en-US" w:bidi="ar-SA"/>
      </w:rPr>
    </w:lvl>
    <w:lvl w:ilvl="6" w:tplc="D376E566">
      <w:numFmt w:val="bullet"/>
      <w:lvlText w:val="•"/>
      <w:lvlJc w:val="left"/>
      <w:pPr>
        <w:ind w:left="7615" w:hanging="427"/>
      </w:pPr>
      <w:rPr>
        <w:rFonts w:hint="default"/>
        <w:lang w:val="ru-RU" w:eastAsia="en-US" w:bidi="ar-SA"/>
      </w:rPr>
    </w:lvl>
    <w:lvl w:ilvl="7" w:tplc="F8F69F0C">
      <w:numFmt w:val="bullet"/>
      <w:lvlText w:val="•"/>
      <w:lvlJc w:val="left"/>
      <w:pPr>
        <w:ind w:left="8399" w:hanging="427"/>
      </w:pPr>
      <w:rPr>
        <w:rFonts w:hint="default"/>
        <w:lang w:val="ru-RU" w:eastAsia="en-US" w:bidi="ar-SA"/>
      </w:rPr>
    </w:lvl>
    <w:lvl w:ilvl="8" w:tplc="18EEDA96">
      <w:numFmt w:val="bullet"/>
      <w:lvlText w:val="•"/>
      <w:lvlJc w:val="left"/>
      <w:pPr>
        <w:ind w:left="9183" w:hanging="427"/>
      </w:pPr>
      <w:rPr>
        <w:rFonts w:hint="default"/>
        <w:lang w:val="ru-RU" w:eastAsia="en-US" w:bidi="ar-SA"/>
      </w:rPr>
    </w:lvl>
  </w:abstractNum>
  <w:abstractNum w:abstractNumId="1" w15:restartNumberingAfterBreak="0">
    <w:nsid w:val="3780630B"/>
    <w:multiLevelType w:val="hybridMultilevel"/>
    <w:tmpl w:val="B8F8701E"/>
    <w:lvl w:ilvl="0" w:tplc="C6763C22">
      <w:start w:val="1"/>
      <w:numFmt w:val="decimal"/>
      <w:lvlText w:val="%1."/>
      <w:lvlJc w:val="left"/>
      <w:pPr>
        <w:ind w:left="1263" w:hanging="28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6"/>
        <w:szCs w:val="26"/>
        <w:lang w:val="ru-RU" w:eastAsia="en-US" w:bidi="ar-SA"/>
      </w:rPr>
    </w:lvl>
    <w:lvl w:ilvl="1" w:tplc="76EE211C">
      <w:numFmt w:val="bullet"/>
      <w:lvlText w:val="•"/>
      <w:lvlJc w:val="left"/>
      <w:pPr>
        <w:ind w:left="2209" w:hanging="288"/>
      </w:pPr>
      <w:rPr>
        <w:rFonts w:hint="default"/>
        <w:lang w:val="ru-RU" w:eastAsia="en-US" w:bidi="ar-SA"/>
      </w:rPr>
    </w:lvl>
    <w:lvl w:ilvl="2" w:tplc="7B7A5658">
      <w:numFmt w:val="bullet"/>
      <w:lvlText w:val="•"/>
      <w:lvlJc w:val="left"/>
      <w:pPr>
        <w:ind w:left="3158" w:hanging="288"/>
      </w:pPr>
      <w:rPr>
        <w:rFonts w:hint="default"/>
        <w:lang w:val="ru-RU" w:eastAsia="en-US" w:bidi="ar-SA"/>
      </w:rPr>
    </w:lvl>
    <w:lvl w:ilvl="3" w:tplc="D6F8975A">
      <w:numFmt w:val="bullet"/>
      <w:lvlText w:val="•"/>
      <w:lvlJc w:val="left"/>
      <w:pPr>
        <w:ind w:left="4107" w:hanging="288"/>
      </w:pPr>
      <w:rPr>
        <w:rFonts w:hint="default"/>
        <w:lang w:val="ru-RU" w:eastAsia="en-US" w:bidi="ar-SA"/>
      </w:rPr>
    </w:lvl>
    <w:lvl w:ilvl="4" w:tplc="DCA43A5A">
      <w:numFmt w:val="bullet"/>
      <w:lvlText w:val="•"/>
      <w:lvlJc w:val="left"/>
      <w:pPr>
        <w:ind w:left="5056" w:hanging="288"/>
      </w:pPr>
      <w:rPr>
        <w:rFonts w:hint="default"/>
        <w:lang w:val="ru-RU" w:eastAsia="en-US" w:bidi="ar-SA"/>
      </w:rPr>
    </w:lvl>
    <w:lvl w:ilvl="5" w:tplc="E238125A">
      <w:numFmt w:val="bullet"/>
      <w:lvlText w:val="•"/>
      <w:lvlJc w:val="left"/>
      <w:pPr>
        <w:ind w:left="6005" w:hanging="288"/>
      </w:pPr>
      <w:rPr>
        <w:rFonts w:hint="default"/>
        <w:lang w:val="ru-RU" w:eastAsia="en-US" w:bidi="ar-SA"/>
      </w:rPr>
    </w:lvl>
    <w:lvl w:ilvl="6" w:tplc="5BA2DEE0">
      <w:numFmt w:val="bullet"/>
      <w:lvlText w:val="•"/>
      <w:lvlJc w:val="left"/>
      <w:pPr>
        <w:ind w:left="6954" w:hanging="288"/>
      </w:pPr>
      <w:rPr>
        <w:rFonts w:hint="default"/>
        <w:lang w:val="ru-RU" w:eastAsia="en-US" w:bidi="ar-SA"/>
      </w:rPr>
    </w:lvl>
    <w:lvl w:ilvl="7" w:tplc="F342AEDE">
      <w:numFmt w:val="bullet"/>
      <w:lvlText w:val="•"/>
      <w:lvlJc w:val="left"/>
      <w:pPr>
        <w:ind w:left="7903" w:hanging="288"/>
      </w:pPr>
      <w:rPr>
        <w:rFonts w:hint="default"/>
        <w:lang w:val="ru-RU" w:eastAsia="en-US" w:bidi="ar-SA"/>
      </w:rPr>
    </w:lvl>
    <w:lvl w:ilvl="8" w:tplc="0A76B5BC">
      <w:numFmt w:val="bullet"/>
      <w:lvlText w:val="•"/>
      <w:lvlJc w:val="left"/>
      <w:pPr>
        <w:ind w:left="8852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41D25976"/>
    <w:multiLevelType w:val="hybridMultilevel"/>
    <w:tmpl w:val="B52E4554"/>
    <w:lvl w:ilvl="0" w:tplc="0890BA64">
      <w:start w:val="1"/>
      <w:numFmt w:val="decimal"/>
      <w:lvlText w:val="%1."/>
      <w:lvlJc w:val="left"/>
      <w:pPr>
        <w:ind w:left="1263" w:hanging="28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6"/>
        <w:szCs w:val="26"/>
        <w:lang w:val="ru-RU" w:eastAsia="en-US" w:bidi="ar-SA"/>
      </w:rPr>
    </w:lvl>
    <w:lvl w:ilvl="1" w:tplc="1214C8F2">
      <w:numFmt w:val="bullet"/>
      <w:lvlText w:val="•"/>
      <w:lvlJc w:val="left"/>
      <w:pPr>
        <w:ind w:left="2209" w:hanging="288"/>
      </w:pPr>
      <w:rPr>
        <w:rFonts w:hint="default"/>
        <w:lang w:val="ru-RU" w:eastAsia="en-US" w:bidi="ar-SA"/>
      </w:rPr>
    </w:lvl>
    <w:lvl w:ilvl="2" w:tplc="63985960">
      <w:numFmt w:val="bullet"/>
      <w:lvlText w:val="•"/>
      <w:lvlJc w:val="left"/>
      <w:pPr>
        <w:ind w:left="3158" w:hanging="288"/>
      </w:pPr>
      <w:rPr>
        <w:rFonts w:hint="default"/>
        <w:lang w:val="ru-RU" w:eastAsia="en-US" w:bidi="ar-SA"/>
      </w:rPr>
    </w:lvl>
    <w:lvl w:ilvl="3" w:tplc="4ACA98FA">
      <w:numFmt w:val="bullet"/>
      <w:lvlText w:val="•"/>
      <w:lvlJc w:val="left"/>
      <w:pPr>
        <w:ind w:left="4107" w:hanging="288"/>
      </w:pPr>
      <w:rPr>
        <w:rFonts w:hint="default"/>
        <w:lang w:val="ru-RU" w:eastAsia="en-US" w:bidi="ar-SA"/>
      </w:rPr>
    </w:lvl>
    <w:lvl w:ilvl="4" w:tplc="3766CAF2">
      <w:numFmt w:val="bullet"/>
      <w:lvlText w:val="•"/>
      <w:lvlJc w:val="left"/>
      <w:pPr>
        <w:ind w:left="5056" w:hanging="288"/>
      </w:pPr>
      <w:rPr>
        <w:rFonts w:hint="default"/>
        <w:lang w:val="ru-RU" w:eastAsia="en-US" w:bidi="ar-SA"/>
      </w:rPr>
    </w:lvl>
    <w:lvl w:ilvl="5" w:tplc="1C4CD128">
      <w:numFmt w:val="bullet"/>
      <w:lvlText w:val="•"/>
      <w:lvlJc w:val="left"/>
      <w:pPr>
        <w:ind w:left="6005" w:hanging="288"/>
      </w:pPr>
      <w:rPr>
        <w:rFonts w:hint="default"/>
        <w:lang w:val="ru-RU" w:eastAsia="en-US" w:bidi="ar-SA"/>
      </w:rPr>
    </w:lvl>
    <w:lvl w:ilvl="6" w:tplc="6DA6DB1A">
      <w:numFmt w:val="bullet"/>
      <w:lvlText w:val="•"/>
      <w:lvlJc w:val="left"/>
      <w:pPr>
        <w:ind w:left="6954" w:hanging="288"/>
      </w:pPr>
      <w:rPr>
        <w:rFonts w:hint="default"/>
        <w:lang w:val="ru-RU" w:eastAsia="en-US" w:bidi="ar-SA"/>
      </w:rPr>
    </w:lvl>
    <w:lvl w:ilvl="7" w:tplc="2306F2CC">
      <w:numFmt w:val="bullet"/>
      <w:lvlText w:val="•"/>
      <w:lvlJc w:val="left"/>
      <w:pPr>
        <w:ind w:left="7903" w:hanging="288"/>
      </w:pPr>
      <w:rPr>
        <w:rFonts w:hint="default"/>
        <w:lang w:val="ru-RU" w:eastAsia="en-US" w:bidi="ar-SA"/>
      </w:rPr>
    </w:lvl>
    <w:lvl w:ilvl="8" w:tplc="FB84B708">
      <w:numFmt w:val="bullet"/>
      <w:lvlText w:val="•"/>
      <w:lvlJc w:val="left"/>
      <w:pPr>
        <w:ind w:left="8852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42A864AF"/>
    <w:multiLevelType w:val="hybridMultilevel"/>
    <w:tmpl w:val="BDE2178A"/>
    <w:lvl w:ilvl="0" w:tplc="6E7A9A1A">
      <w:numFmt w:val="bullet"/>
      <w:lvlText w:val="-"/>
      <w:lvlJc w:val="left"/>
      <w:pPr>
        <w:ind w:left="155" w:hanging="125"/>
      </w:pPr>
      <w:rPr>
        <w:rFonts w:ascii="Times New Roman" w:eastAsia="Times New Roman" w:hAnsi="Times New Roman" w:cs="Times New Roman" w:hint="default"/>
        <w:color w:val="2C2C2C"/>
        <w:w w:val="100"/>
        <w:sz w:val="21"/>
        <w:szCs w:val="21"/>
        <w:lang w:val="ru-RU" w:eastAsia="en-US" w:bidi="ar-SA"/>
      </w:rPr>
    </w:lvl>
    <w:lvl w:ilvl="1" w:tplc="7A98A096">
      <w:numFmt w:val="bullet"/>
      <w:lvlText w:val="•"/>
      <w:lvlJc w:val="left"/>
      <w:pPr>
        <w:ind w:left="471" w:hanging="125"/>
      </w:pPr>
      <w:rPr>
        <w:rFonts w:hint="default"/>
        <w:lang w:val="ru-RU" w:eastAsia="en-US" w:bidi="ar-SA"/>
      </w:rPr>
    </w:lvl>
    <w:lvl w:ilvl="2" w:tplc="11320630">
      <w:numFmt w:val="bullet"/>
      <w:lvlText w:val="•"/>
      <w:lvlJc w:val="left"/>
      <w:pPr>
        <w:ind w:left="783" w:hanging="125"/>
      </w:pPr>
      <w:rPr>
        <w:rFonts w:hint="default"/>
        <w:lang w:val="ru-RU" w:eastAsia="en-US" w:bidi="ar-SA"/>
      </w:rPr>
    </w:lvl>
    <w:lvl w:ilvl="3" w:tplc="D124DC0A">
      <w:numFmt w:val="bullet"/>
      <w:lvlText w:val="•"/>
      <w:lvlJc w:val="left"/>
      <w:pPr>
        <w:ind w:left="1094" w:hanging="125"/>
      </w:pPr>
      <w:rPr>
        <w:rFonts w:hint="default"/>
        <w:lang w:val="ru-RU" w:eastAsia="en-US" w:bidi="ar-SA"/>
      </w:rPr>
    </w:lvl>
    <w:lvl w:ilvl="4" w:tplc="F6BC39C0">
      <w:numFmt w:val="bullet"/>
      <w:lvlText w:val="•"/>
      <w:lvlJc w:val="left"/>
      <w:pPr>
        <w:ind w:left="1406" w:hanging="125"/>
      </w:pPr>
      <w:rPr>
        <w:rFonts w:hint="default"/>
        <w:lang w:val="ru-RU" w:eastAsia="en-US" w:bidi="ar-SA"/>
      </w:rPr>
    </w:lvl>
    <w:lvl w:ilvl="5" w:tplc="D1C05AFC">
      <w:numFmt w:val="bullet"/>
      <w:lvlText w:val="•"/>
      <w:lvlJc w:val="left"/>
      <w:pPr>
        <w:ind w:left="1717" w:hanging="125"/>
      </w:pPr>
      <w:rPr>
        <w:rFonts w:hint="default"/>
        <w:lang w:val="ru-RU" w:eastAsia="en-US" w:bidi="ar-SA"/>
      </w:rPr>
    </w:lvl>
    <w:lvl w:ilvl="6" w:tplc="EF14875A">
      <w:numFmt w:val="bullet"/>
      <w:lvlText w:val="•"/>
      <w:lvlJc w:val="left"/>
      <w:pPr>
        <w:ind w:left="2029" w:hanging="125"/>
      </w:pPr>
      <w:rPr>
        <w:rFonts w:hint="default"/>
        <w:lang w:val="ru-RU" w:eastAsia="en-US" w:bidi="ar-SA"/>
      </w:rPr>
    </w:lvl>
    <w:lvl w:ilvl="7" w:tplc="2C528936">
      <w:numFmt w:val="bullet"/>
      <w:lvlText w:val="•"/>
      <w:lvlJc w:val="left"/>
      <w:pPr>
        <w:ind w:left="2340" w:hanging="125"/>
      </w:pPr>
      <w:rPr>
        <w:rFonts w:hint="default"/>
        <w:lang w:val="ru-RU" w:eastAsia="en-US" w:bidi="ar-SA"/>
      </w:rPr>
    </w:lvl>
    <w:lvl w:ilvl="8" w:tplc="6B82D6C8">
      <w:numFmt w:val="bullet"/>
      <w:lvlText w:val="•"/>
      <w:lvlJc w:val="left"/>
      <w:pPr>
        <w:ind w:left="2652" w:hanging="125"/>
      </w:pPr>
      <w:rPr>
        <w:rFonts w:hint="default"/>
        <w:lang w:val="ru-RU" w:eastAsia="en-US" w:bidi="ar-SA"/>
      </w:rPr>
    </w:lvl>
  </w:abstractNum>
  <w:abstractNum w:abstractNumId="4" w15:restartNumberingAfterBreak="0">
    <w:nsid w:val="69843D58"/>
    <w:multiLevelType w:val="hybridMultilevel"/>
    <w:tmpl w:val="2722CE06"/>
    <w:lvl w:ilvl="0" w:tplc="44889752">
      <w:start w:val="1"/>
      <w:numFmt w:val="decimal"/>
      <w:lvlText w:val="%1."/>
      <w:lvlJc w:val="left"/>
      <w:pPr>
        <w:ind w:left="1263" w:hanging="288"/>
        <w:jc w:val="left"/>
      </w:pPr>
      <w:rPr>
        <w:rFonts w:ascii="Microsoft Sans Serif" w:eastAsia="Microsoft Sans Serif" w:hAnsi="Microsoft Sans Serif" w:cs="Microsoft Sans Serif" w:hint="default"/>
        <w:w w:val="99"/>
        <w:sz w:val="26"/>
        <w:szCs w:val="26"/>
        <w:lang w:val="ru-RU" w:eastAsia="en-US" w:bidi="ar-SA"/>
      </w:rPr>
    </w:lvl>
    <w:lvl w:ilvl="1" w:tplc="9E4C45BE">
      <w:numFmt w:val="bullet"/>
      <w:lvlText w:val="•"/>
      <w:lvlJc w:val="left"/>
      <w:pPr>
        <w:ind w:left="2209" w:hanging="288"/>
      </w:pPr>
      <w:rPr>
        <w:rFonts w:hint="default"/>
        <w:lang w:val="ru-RU" w:eastAsia="en-US" w:bidi="ar-SA"/>
      </w:rPr>
    </w:lvl>
    <w:lvl w:ilvl="2" w:tplc="1856F270">
      <w:numFmt w:val="bullet"/>
      <w:lvlText w:val="•"/>
      <w:lvlJc w:val="left"/>
      <w:pPr>
        <w:ind w:left="3158" w:hanging="288"/>
      </w:pPr>
      <w:rPr>
        <w:rFonts w:hint="default"/>
        <w:lang w:val="ru-RU" w:eastAsia="en-US" w:bidi="ar-SA"/>
      </w:rPr>
    </w:lvl>
    <w:lvl w:ilvl="3" w:tplc="5496943C">
      <w:numFmt w:val="bullet"/>
      <w:lvlText w:val="•"/>
      <w:lvlJc w:val="left"/>
      <w:pPr>
        <w:ind w:left="4107" w:hanging="288"/>
      </w:pPr>
      <w:rPr>
        <w:rFonts w:hint="default"/>
        <w:lang w:val="ru-RU" w:eastAsia="en-US" w:bidi="ar-SA"/>
      </w:rPr>
    </w:lvl>
    <w:lvl w:ilvl="4" w:tplc="2BEEBD84">
      <w:numFmt w:val="bullet"/>
      <w:lvlText w:val="•"/>
      <w:lvlJc w:val="left"/>
      <w:pPr>
        <w:ind w:left="5056" w:hanging="288"/>
      </w:pPr>
      <w:rPr>
        <w:rFonts w:hint="default"/>
        <w:lang w:val="ru-RU" w:eastAsia="en-US" w:bidi="ar-SA"/>
      </w:rPr>
    </w:lvl>
    <w:lvl w:ilvl="5" w:tplc="2AA66C54">
      <w:numFmt w:val="bullet"/>
      <w:lvlText w:val="•"/>
      <w:lvlJc w:val="left"/>
      <w:pPr>
        <w:ind w:left="6005" w:hanging="288"/>
      </w:pPr>
      <w:rPr>
        <w:rFonts w:hint="default"/>
        <w:lang w:val="ru-RU" w:eastAsia="en-US" w:bidi="ar-SA"/>
      </w:rPr>
    </w:lvl>
    <w:lvl w:ilvl="6" w:tplc="4BB6D36A">
      <w:numFmt w:val="bullet"/>
      <w:lvlText w:val="•"/>
      <w:lvlJc w:val="left"/>
      <w:pPr>
        <w:ind w:left="6954" w:hanging="288"/>
      </w:pPr>
      <w:rPr>
        <w:rFonts w:hint="default"/>
        <w:lang w:val="ru-RU" w:eastAsia="en-US" w:bidi="ar-SA"/>
      </w:rPr>
    </w:lvl>
    <w:lvl w:ilvl="7" w:tplc="26D8B97C">
      <w:numFmt w:val="bullet"/>
      <w:lvlText w:val="•"/>
      <w:lvlJc w:val="left"/>
      <w:pPr>
        <w:ind w:left="7903" w:hanging="288"/>
      </w:pPr>
      <w:rPr>
        <w:rFonts w:hint="default"/>
        <w:lang w:val="ru-RU" w:eastAsia="en-US" w:bidi="ar-SA"/>
      </w:rPr>
    </w:lvl>
    <w:lvl w:ilvl="8" w:tplc="5E8C93AC">
      <w:numFmt w:val="bullet"/>
      <w:lvlText w:val="•"/>
      <w:lvlJc w:val="left"/>
      <w:pPr>
        <w:ind w:left="8852" w:hanging="288"/>
      </w:pPr>
      <w:rPr>
        <w:rFonts w:hint="default"/>
        <w:lang w:val="ru-RU" w:eastAsia="en-US" w:bidi="ar-SA"/>
      </w:rPr>
    </w:lvl>
  </w:abstractNum>
  <w:num w:numId="1" w16cid:durableId="1971981283">
    <w:abstractNumId w:val="3"/>
  </w:num>
  <w:num w:numId="2" w16cid:durableId="1038431804">
    <w:abstractNumId w:val="0"/>
  </w:num>
  <w:num w:numId="3" w16cid:durableId="1290628545">
    <w:abstractNumId w:val="2"/>
  </w:num>
  <w:num w:numId="4" w16cid:durableId="1552420881">
    <w:abstractNumId w:val="1"/>
  </w:num>
  <w:num w:numId="5" w16cid:durableId="551502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3BDD"/>
    <w:rsid w:val="0026199D"/>
    <w:rsid w:val="0071047A"/>
    <w:rsid w:val="008B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F8899"/>
  <w15:docId w15:val="{C1C9D53A-4DC1-4CFC-B2D0-C72AE415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517" w:right="209"/>
      <w:jc w:val="center"/>
      <w:outlineLvl w:val="0"/>
    </w:pPr>
    <w:rPr>
      <w:rFonts w:ascii="Microsoft Sans Serif" w:eastAsia="Microsoft Sans Serif" w:hAnsi="Microsoft Sans Serif" w:cs="Microsoft Sans Serif"/>
      <w:sz w:val="40"/>
      <w:szCs w:val="40"/>
    </w:rPr>
  </w:style>
  <w:style w:type="paragraph" w:styleId="2">
    <w:name w:val="heading 2"/>
    <w:basedOn w:val="a"/>
    <w:uiPriority w:val="9"/>
    <w:unhideWhenUsed/>
    <w:qFormat/>
    <w:pPr>
      <w:spacing w:before="93"/>
      <w:ind w:left="1327"/>
      <w:outlineLvl w:val="1"/>
    </w:pPr>
    <w:rPr>
      <w:rFonts w:ascii="Microsoft Sans Serif" w:eastAsia="Microsoft Sans Serif" w:hAnsi="Microsoft Sans Serif" w:cs="Microsoft Sans Serif"/>
      <w:sz w:val="38"/>
      <w:szCs w:val="38"/>
    </w:rPr>
  </w:style>
  <w:style w:type="paragraph" w:styleId="3">
    <w:name w:val="heading 3"/>
    <w:basedOn w:val="a"/>
    <w:uiPriority w:val="9"/>
    <w:unhideWhenUsed/>
    <w:qFormat/>
    <w:pPr>
      <w:ind w:left="1263"/>
      <w:outlineLvl w:val="2"/>
    </w:pPr>
    <w:rPr>
      <w:rFonts w:ascii="Arial" w:eastAsia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26"/>
      <w:szCs w:val="26"/>
    </w:rPr>
  </w:style>
  <w:style w:type="paragraph" w:styleId="a4">
    <w:name w:val="Title"/>
    <w:basedOn w:val="a"/>
    <w:uiPriority w:val="10"/>
    <w:qFormat/>
    <w:pPr>
      <w:spacing w:before="61"/>
      <w:ind w:left="1263" w:right="241"/>
    </w:pPr>
    <w:rPr>
      <w:rFonts w:ascii="Arial" w:eastAsia="Arial" w:hAnsi="Arial" w:cs="Arial"/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263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1318</Words>
  <Characters>7513</Characters>
  <Application>Microsoft Office Word</Application>
  <DocSecurity>0</DocSecurity>
  <Lines>62</Lines>
  <Paragraphs>17</Paragraphs>
  <ScaleCrop>false</ScaleCrop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2024-02-21T14:05:00Z</dcterms:created>
  <dcterms:modified xsi:type="dcterms:W3CDTF">2024-02-21T14:06:00Z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2024-02-21T00:00:00Z</vt:filetime>
  </property>
</Properties>
</file>