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65F2F1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beforeAutospacing="0" w:afterAutospacing="0"/>
        <w:ind w:left="120"/>
        <w:jc w:val="center"/>
        <w:rPr>
          <w:sz w:val="24"/>
        </w:rPr>
      </w:pPr>
      <w:bookmarkStart w:id="0" w:name="_dx_frag_StartFragment"/>
      <w:bookmarkEnd w:id="0"/>
      <w:r>
        <w:rPr>
          <w:rFonts w:ascii="Times New Roman" w:hAnsi="Times New Roman"/>
          <w:b w:val="1"/>
          <w:color w:val="000000"/>
          <w:sz w:val="24"/>
        </w:rPr>
        <w:t>МИНИСТЕРСТВО ПРОСВЕЩЕНИЯ РОССИЙСКОЙ ФЕДЕРАЦИИ</w:t>
      </w:r>
    </w:p>
    <w:p>
      <w:pPr>
        <w:spacing w:lineRule="auto" w:line="408" w:after="0" w:beforeAutospacing="0" w:afterAutospacing="0"/>
        <w:ind w:left="120"/>
        <w:jc w:val="center"/>
        <w:rPr>
          <w:sz w:val="24"/>
        </w:rPr>
      </w:pPr>
      <w:r>
        <w:rPr>
          <w:rFonts w:ascii="Times New Roman" w:hAnsi="Times New Roman"/>
          <w:b w:val="1"/>
          <w:color w:val="000000"/>
          <w:sz w:val="24"/>
        </w:rPr>
        <w:t>‌</w:t>
      </w:r>
      <w:bookmarkStart w:id="1" w:name="812d4357-d192-464c-8cb9-e2b95399e3c1"/>
      <w:r>
        <w:rPr>
          <w:rFonts w:ascii="Times New Roman" w:hAnsi="Times New Roman"/>
          <w:b w:val="1"/>
          <w:color w:val="000000"/>
          <w:sz w:val="24"/>
        </w:rPr>
        <w:t>Министерство образования и науки РД</w:t>
      </w:r>
      <w:bookmarkEnd w:id="1"/>
      <w:r>
        <w:rPr>
          <w:rFonts w:ascii="Times New Roman" w:hAnsi="Times New Roman"/>
          <w:b w:val="1"/>
          <w:color w:val="000000"/>
          <w:sz w:val="24"/>
        </w:rPr>
        <w:t xml:space="preserve">‌‌ </w:t>
      </w:r>
    </w:p>
    <w:p>
      <w:pPr>
        <w:spacing w:lineRule="auto" w:line="408" w:after="0" w:beforeAutospacing="0" w:afterAutospacing="0"/>
        <w:ind w:left="120"/>
        <w:jc w:val="center"/>
        <w:rPr>
          <w:sz w:val="24"/>
        </w:rPr>
      </w:pPr>
      <w:r>
        <w:rPr>
          <w:rFonts w:ascii="Times New Roman" w:hAnsi="Times New Roman"/>
          <w:b w:val="1"/>
          <w:color w:val="000000"/>
          <w:sz w:val="24"/>
        </w:rPr>
        <w:t>‌</w:t>
      </w:r>
      <w:bookmarkStart w:id="2" w:name="fbdca4d6-6503-4562-ae3d-2793f9a86394"/>
      <w:r>
        <w:rPr>
          <w:rFonts w:ascii="Times New Roman" w:hAnsi="Times New Roman"/>
          <w:b w:val="1"/>
          <w:color w:val="000000"/>
          <w:sz w:val="24"/>
        </w:rPr>
        <w:t>Муниципальный район "Сулейман-Стальский район"</w:t>
      </w:r>
      <w:bookmarkEnd w:id="2"/>
      <w:r>
        <w:rPr>
          <w:rFonts w:ascii="Times New Roman" w:hAnsi="Times New Roman"/>
          <w:b w:val="1"/>
          <w:color w:val="000000"/>
          <w:sz w:val="24"/>
        </w:rPr>
        <w:t>‌</w:t>
      </w:r>
      <w:r>
        <w:rPr>
          <w:rFonts w:ascii="Times New Roman" w:hAnsi="Times New Roman"/>
          <w:color w:val="000000"/>
          <w:sz w:val="24"/>
        </w:rPr>
        <w:t>​</w:t>
      </w:r>
    </w:p>
    <w:p>
      <w:pPr>
        <w:spacing w:lineRule="auto" w:line="408" w:after="0" w:beforeAutospacing="0" w:afterAutospacing="0"/>
        <w:ind w:left="120"/>
        <w:jc w:val="center"/>
        <w:rPr>
          <w:sz w:val="24"/>
        </w:rPr>
      </w:pPr>
      <w:r>
        <w:rPr>
          <w:rFonts w:ascii="Times New Roman" w:hAnsi="Times New Roman"/>
          <w:b w:val="1"/>
          <w:color w:val="000000"/>
          <w:sz w:val="24"/>
        </w:rPr>
        <w:t>МКОУ "Карчагская СОШ им. Караханова"</w:t>
      </w:r>
    </w:p>
    <w:p>
      <w:pPr>
        <w:spacing w:after="0" w:beforeAutospacing="0" w:afterAutospacing="0"/>
        <w:ind w:left="120"/>
      </w:pPr>
    </w:p>
    <w:tbl>
      <w:tblPr>
        <w:tblW w:w="0" w:type="auto"/>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Look w:val="04A0"/>
      </w:tblPr>
      <w:tblGrid/>
      <w:tr>
        <w:tc>
          <w:tcPr>
            <w:tcW w:w="3114" w:type="dxa"/>
            <w:tcBorders>
              <w:top w:val="nil"/>
              <w:left w:val="nil"/>
              <w:bottom w:val="nil"/>
              <w:right w:val="nil"/>
            </w:tcBorders>
            <w:tcMar>
              <w:top w:w="0" w:type="dxa"/>
              <w:left w:w="108" w:type="dxa"/>
              <w:bottom w:w="0" w:type="dxa"/>
              <w:right w:w="108" w:type="dxa"/>
            </w:tcMar>
          </w:tcPr>
          <w:p>
            <w:pPr>
              <w:spacing w:after="120" w:beforeAutospacing="0" w:afterAutospacing="0"/>
              <w:jc w:val="both"/>
              <w:rPr>
                <w:rFonts w:ascii="Times New Roman" w:hAnsi="Times New Roman"/>
                <w:color w:val="000000"/>
                <w:sz w:val="28"/>
              </w:rPr>
            </w:pPr>
            <w:r>
              <w:rPr>
                <w:rFonts w:ascii="Times New Roman" w:hAnsi="Times New Roman"/>
                <w:color w:val="000000"/>
                <w:sz w:val="28"/>
              </w:rPr>
              <w:t>РАССМОТРЕНО</w:t>
            </w:r>
          </w:p>
          <w:p>
            <w:pPr>
              <w:spacing w:after="120" w:beforeAutospacing="0" w:afterAutospacing="0"/>
              <w:rPr>
                <w:rFonts w:ascii="Times New Roman" w:hAnsi="Times New Roman"/>
                <w:color w:val="000000"/>
                <w:sz w:val="28"/>
              </w:rPr>
            </w:pPr>
            <w:r>
              <w:rPr>
                <w:rFonts w:ascii="Times New Roman" w:hAnsi="Times New Roman"/>
                <w:color w:val="000000"/>
                <w:sz w:val="28"/>
              </w:rPr>
              <w:t xml:space="preserve">на заседании МО </w:t>
            </w:r>
          </w:p>
          <w:p>
            <w:pPr>
              <w:spacing w:after="120"/>
              <w:rPr>
                <w:rFonts w:ascii="Times New Roman" w:hAnsi="Times New Roman"/>
                <w:color w:val="000000"/>
                <w:sz w:val="28"/>
              </w:rPr>
            </w:pPr>
            <w:r>
              <w:rPr>
                <w:rFonts w:ascii="Times New Roman" w:hAnsi="Times New Roman"/>
                <w:color w:val="000000"/>
                <w:sz w:val="28"/>
              </w:rPr>
              <w:t>учит. нач.классов</w:t>
            </w:r>
          </w:p>
          <w:p>
            <w:pPr>
              <w:spacing w:after="120" w:beforeAutospacing="0" w:afterAutospacing="0"/>
              <w:rPr>
                <w:rFonts w:ascii="Times New Roman" w:hAnsi="Times New Roman"/>
                <w:color w:val="000000"/>
                <w:sz w:val="24"/>
              </w:rPr>
            </w:pPr>
            <w:r>
              <w:rPr>
                <w:rFonts w:ascii="Times New Roman" w:hAnsi="Times New Roman"/>
                <w:color w:val="000000"/>
                <w:sz w:val="28"/>
              </w:rPr>
              <w:t xml:space="preserve">Руковод. ШМО </w:t>
            </w: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Сейфулаевой С.Ш.</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№1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от «10» 08 2023г.</w:t>
            </w:r>
          </w:p>
          <w:p>
            <w:pPr>
              <w:spacing w:lineRule="auto" w:line="240" w:after="120" w:beforeAutospacing="0" w:afterAutospacing="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beforeAutospacing="0" w:afterAutospacing="0"/>
              <w:rPr>
                <w:rFonts w:ascii="Times New Roman" w:hAnsi="Times New Roman"/>
                <w:color w:val="000000"/>
                <w:sz w:val="28"/>
              </w:rPr>
            </w:pPr>
            <w:r>
              <w:rPr>
                <w:rFonts w:ascii="Times New Roman" w:hAnsi="Times New Roman"/>
                <w:color w:val="000000"/>
                <w:sz w:val="28"/>
              </w:rPr>
              <w:t>СОГЛАСОВАНО</w:t>
            </w:r>
          </w:p>
          <w:p>
            <w:pPr>
              <w:spacing w:after="120" w:beforeAutospacing="0" w:afterAutospacing="0"/>
              <w:rPr>
                <w:rFonts w:ascii="Times New Roman" w:hAnsi="Times New Roman"/>
                <w:color w:val="000000"/>
                <w:sz w:val="28"/>
              </w:rPr>
            </w:pPr>
            <w:r>
              <w:rPr>
                <w:rFonts w:ascii="Times New Roman" w:hAnsi="Times New Roman"/>
                <w:color w:val="000000"/>
                <w:sz w:val="28"/>
              </w:rPr>
              <w:t>Зам.по УВР</w:t>
            </w:r>
          </w:p>
          <w:p>
            <w:pPr>
              <w:spacing w:lineRule="auto" w:line="240" w:after="120" w:beforeAutospacing="0" w:afterAutospacing="0"/>
              <w:rPr>
                <w:rFonts w:ascii="Times New Roman" w:hAnsi="Times New Roman"/>
                <w:color w:val="000000"/>
                <w:sz w:val="24"/>
              </w:rPr>
            </w:pP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 </w:t>
            </w:r>
          </w:p>
          <w:p>
            <w:pPr>
              <w:spacing w:lineRule="auto" w:line="240" w:after="0" w:beforeAutospacing="0" w:afterAutospacing="0"/>
              <w:jc w:val="right"/>
              <w:rPr>
                <w:rFonts w:ascii="Times New Roman" w:hAnsi="Times New Roman"/>
                <w:color w:val="000000"/>
                <w:sz w:val="24"/>
              </w:rPr>
            </w:pPr>
          </w:p>
          <w:p>
            <w:pPr>
              <w:spacing w:lineRule="auto" w:line="240" w:after="0" w:beforeAutospacing="0" w:afterAutospacing="0"/>
              <w:jc w:val="right"/>
              <w:rPr>
                <w:rFonts w:ascii="Times New Roman" w:hAnsi="Times New Roman"/>
                <w:color w:val="000000"/>
                <w:sz w:val="24"/>
              </w:rPr>
            </w:pPr>
          </w:p>
          <w:p>
            <w:pPr>
              <w:spacing w:lineRule="auto" w:line="240" w:after="0" w:beforeAutospacing="0" w:afterAutospacing="0"/>
              <w:jc w:val="right"/>
              <w:rPr>
                <w:rFonts w:ascii="Times New Roman" w:hAnsi="Times New Roman"/>
                <w:color w:val="000000"/>
                <w:sz w:val="24"/>
              </w:rPr>
            </w:pP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Байрамбеговым П.К.</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Приказ №1</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от «10» 08 2023г.</w:t>
            </w:r>
          </w:p>
          <w:p>
            <w:pPr>
              <w:spacing w:lineRule="auto" w:line="240" w:after="120" w:beforeAutospacing="0" w:afterAutospacing="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beforeAutospacing="0" w:afterAutospacing="0"/>
              <w:rPr>
                <w:rFonts w:ascii="Times New Roman" w:hAnsi="Times New Roman"/>
                <w:color w:val="000000"/>
                <w:sz w:val="28"/>
              </w:rPr>
            </w:pPr>
            <w:r>
              <w:rPr>
                <w:rFonts w:ascii="Times New Roman" w:hAnsi="Times New Roman"/>
                <w:color w:val="000000"/>
                <w:sz w:val="28"/>
              </w:rPr>
              <w:t>УТВЕРЖДЕНО</w:t>
            </w:r>
          </w:p>
          <w:p>
            <w:pPr>
              <w:spacing w:after="120" w:beforeAutospacing="0" w:afterAutospacing="0"/>
              <w:rPr>
                <w:rFonts w:ascii="Times New Roman" w:hAnsi="Times New Roman"/>
                <w:color w:val="000000"/>
                <w:sz w:val="24"/>
              </w:rPr>
            </w:pPr>
            <w:r>
              <w:rPr>
                <w:rFonts w:ascii="Times New Roman" w:hAnsi="Times New Roman"/>
                <w:color w:val="000000"/>
                <w:sz w:val="28"/>
              </w:rPr>
              <w:t>Директором</w:t>
            </w:r>
          </w:p>
          <w:p>
            <w:pPr>
              <w:spacing w:lineRule="auto" w:line="240" w:after="120" w:beforeAutospacing="0" w:afterAutospacing="0"/>
              <w:rPr>
                <w:rFonts w:ascii="Times New Roman" w:hAnsi="Times New Roman"/>
                <w:color w:val="000000"/>
                <w:sz w:val="24"/>
              </w:rPr>
            </w:pP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 </w:t>
            </w:r>
          </w:p>
          <w:p>
            <w:pPr>
              <w:spacing w:lineRule="auto" w:line="240" w:after="0" w:beforeAutospacing="0" w:afterAutospacing="0"/>
              <w:jc w:val="right"/>
              <w:rPr>
                <w:rFonts w:ascii="Times New Roman" w:hAnsi="Times New Roman"/>
                <w:color w:val="000000"/>
                <w:sz w:val="24"/>
              </w:rPr>
            </w:pPr>
          </w:p>
          <w:p>
            <w:pPr>
              <w:spacing w:lineRule="auto" w:line="240" w:after="0" w:beforeAutospacing="0" w:afterAutospacing="0"/>
              <w:rPr>
                <w:rFonts w:ascii="Times New Roman" w:hAnsi="Times New Roman"/>
                <w:color w:val="000000"/>
                <w:sz w:val="24"/>
              </w:rPr>
            </w:pPr>
          </w:p>
          <w:p>
            <w:pPr>
              <w:spacing w:lineRule="auto" w:line="240" w:after="0" w:beforeAutospacing="0" w:afterAutospacing="0"/>
              <w:jc w:val="right"/>
              <w:rPr>
                <w:rFonts w:ascii="Times New Roman" w:hAnsi="Times New Roman"/>
                <w:color w:val="000000"/>
                <w:sz w:val="24"/>
              </w:rPr>
            </w:pP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Курбановым Н.А.</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Приказ №1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от «10» 08   2023 г.</w:t>
            </w:r>
          </w:p>
          <w:p>
            <w:pPr>
              <w:spacing w:lineRule="auto" w:line="240" w:after="120" w:beforeAutospacing="0" w:afterAutospacing="0"/>
              <w:jc w:val="both"/>
              <w:rPr>
                <w:rFonts w:ascii="Times New Roman" w:hAnsi="Times New Roman"/>
                <w:color w:val="000000"/>
                <w:sz w:val="24"/>
              </w:rPr>
            </w:pPr>
          </w:p>
        </w:tc>
      </w:tr>
    </w:tbl>
    <w:p>
      <w:pPr>
        <w:spacing w:after="0" w:beforeAutospacing="0" w:afterAutospacing="0"/>
        <w:ind w:left="0"/>
        <w:jc w:val="center"/>
        <w:rPr>
          <w:rFonts w:ascii="Arial" w:hAnsi="Arial"/>
          <w:b w:val="0"/>
          <w:i w:val="0"/>
          <w:color w:val="181818"/>
          <w:sz w:val="21"/>
          <w:shd w:val="clear" w:fill="F5F5F5"/>
        </w:rPr>
      </w:pPr>
      <w:r>
        <w:rPr>
          <w:sz w:val="28"/>
        </w:rPr>
        <w:t xml:space="preserve">                                 </w:t>
      </w:r>
      <w:r>
        <w:rPr>
          <w:rFonts w:ascii="Times New Roman" w:hAnsi="Times New Roman"/>
          <w:color w:val="000000"/>
          <w:sz w:val="28"/>
        </w:rPr>
        <w:t>​</w:t>
      </w:r>
    </w:p>
    <w:p>
      <w:pPr>
        <w:spacing w:before="0" w:after="200" w:beforeAutospacing="0" w:afterAutospacing="0"/>
        <w:ind w:firstLine="0" w:left="0" w:right="0"/>
        <w:jc w:val="center"/>
        <w:rPr>
          <w:rFonts w:ascii="Arial" w:hAnsi="Arial"/>
          <w:b w:val="0"/>
          <w:i w:val="0"/>
          <w:color w:val="181818"/>
          <w:sz w:val="21"/>
          <w:shd w:val="clear" w:fill="FFFFFF"/>
        </w:rPr>
      </w:pPr>
      <w:bookmarkStart w:id="3" w:name="ADFOX_SALE_01-0"/>
      <w:bookmarkEnd w:id="3"/>
      <w:bookmarkStart w:id="4" w:name="ADFOX_LIB_MAT_1-0"/>
      <w:bookmarkEnd w:id="4"/>
      <w:bookmarkStart w:id="5" w:name="ADFOX_LIB_MAT_2-0"/>
      <w:bookmarkEnd w:id="5"/>
      <w:bookmarkStart w:id="6" w:name="AA-SCROLL-0"/>
      <w:bookmarkEnd w:id="6"/>
      <w:r>
        <w:rPr>
          <w:rFonts w:ascii="Times New Roman" w:hAnsi="Times New Roman"/>
          <w:b w:val="1"/>
          <w:i w:val="0"/>
          <w:color w:val="000000"/>
          <w:sz w:val="24"/>
          <w:shd w:val="clear" w:fill="FFFFFF"/>
        </w:rPr>
        <w:t>РАБОЧАЯ ПРОГРАММА</w:t>
      </w:r>
    </w:p>
    <w:p>
      <w:pPr>
        <w:spacing w:before="0" w:after="200" w:beforeAutospacing="0" w:afterAutospacing="0"/>
        <w:ind w:firstLine="0" w:left="0" w:right="0"/>
        <w:jc w:val="center"/>
        <w:rPr>
          <w:rFonts w:ascii="Arial" w:hAnsi="Arial"/>
          <w:b w:val="0"/>
          <w:i w:val="0"/>
          <w:color w:val="181818"/>
          <w:sz w:val="21"/>
          <w:shd w:val="clear" w:fill="FFFFFF"/>
        </w:rPr>
      </w:pPr>
      <w:r>
        <w:rPr>
          <w:rFonts w:ascii="Times New Roman" w:hAnsi="Times New Roman"/>
          <w:b w:val="0"/>
          <w:i w:val="0"/>
          <w:color w:val="000000"/>
          <w:sz w:val="24"/>
          <w:shd w:val="clear" w:fill="FFFFFF"/>
        </w:rPr>
        <w:t>учебного курса внеурочной деятельности</w:t>
      </w:r>
    </w:p>
    <w:p>
      <w:pPr>
        <w:spacing w:before="0" w:after="200" w:beforeAutospacing="0" w:afterAutospacing="0"/>
        <w:ind w:firstLine="0" w:left="0" w:right="0"/>
        <w:jc w:val="center"/>
        <w:rPr>
          <w:rFonts w:ascii="Arial" w:hAnsi="Arial"/>
          <w:b w:val="0"/>
          <w:i w:val="0"/>
          <w:color w:val="181818"/>
          <w:sz w:val="21"/>
          <w:shd w:val="clear" w:fill="FFFFFF"/>
        </w:rPr>
      </w:pPr>
      <w:r>
        <w:rPr>
          <w:rFonts w:ascii="Times New Roman" w:hAnsi="Times New Roman"/>
          <w:b w:val="0"/>
          <w:i w:val="0"/>
          <w:color w:val="000000"/>
          <w:sz w:val="24"/>
          <w:shd w:val="clear" w:fill="FFFFFF"/>
        </w:rPr>
        <w:t>«Читательская грамотность»</w:t>
      </w:r>
    </w:p>
    <w:p>
      <w:pPr>
        <w:spacing w:before="0" w:after="200" w:beforeAutospacing="0" w:afterAutospacing="0"/>
        <w:ind w:firstLine="0" w:left="0" w:right="0"/>
        <w:jc w:val="center"/>
        <w:rPr>
          <w:rFonts w:ascii="Arial" w:hAnsi="Arial"/>
          <w:b w:val="0"/>
          <w:i w:val="0"/>
          <w:color w:val="181818"/>
          <w:sz w:val="21"/>
          <w:shd w:val="clear" w:fill="FFFFFF"/>
        </w:rPr>
      </w:pPr>
      <w:r>
        <w:rPr>
          <w:rFonts w:ascii="Times New Roman" w:hAnsi="Times New Roman"/>
          <w:b w:val="0"/>
          <w:i w:val="0"/>
          <w:color w:val="000000"/>
          <w:sz w:val="24"/>
          <w:shd w:val="clear" w:fill="FFFFFF"/>
        </w:rPr>
        <w:t>для 1-4 класса уровня начального общего образования</w:t>
      </w:r>
    </w:p>
    <w:p>
      <w:pPr>
        <w:spacing w:before="0" w:after="200" w:beforeAutospacing="0" w:afterAutospacing="0"/>
        <w:ind w:firstLine="0" w:left="0" w:right="0"/>
        <w:jc w:val="center"/>
        <w:rPr>
          <w:rFonts w:ascii="Arial" w:hAnsi="Arial"/>
          <w:b w:val="0"/>
          <w:i w:val="0"/>
          <w:color w:val="181818"/>
          <w:sz w:val="21"/>
          <w:shd w:val="clear" w:fill="FFFFFF"/>
        </w:rPr>
      </w:pPr>
      <w:r>
        <w:rPr>
          <w:rFonts w:ascii="Times New Roman" w:hAnsi="Times New Roman"/>
          <w:b w:val="0"/>
          <w:i w:val="0"/>
          <w:color w:val="000000"/>
          <w:sz w:val="24"/>
          <w:shd w:val="clear" w:fill="FFFFFF"/>
        </w:rPr>
        <w:t>на 2023-2024 учебный год</w:t>
      </w:r>
    </w:p>
    <w:p>
      <w:pPr>
        <w:spacing w:before="0" w:after="240" w:beforeAutospacing="0" w:afterAutospacing="0"/>
        <w:ind w:firstLine="0" w:left="0" w:right="0"/>
        <w:rPr>
          <w:rFonts w:ascii="Arial" w:hAnsi="Arial"/>
          <w:b w:val="0"/>
          <w:i w:val="0"/>
          <w:color w:val="181818"/>
          <w:sz w:val="21"/>
          <w:shd w:val="clear" w:fill="FFFFFF"/>
        </w:rPr>
      </w:pPr>
    </w:p>
    <w:p>
      <w:pPr>
        <w:spacing w:before="0" w:after="240"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000000"/>
          <w:sz w:val="24"/>
          <w:shd w:val="clear" w:fill="FFFFFF"/>
        </w:rPr>
        <w:t xml:space="preserve">   Составители: Эседулаева Н.А., Сейфулаева С.Ш., Магомедова А.Р.</w:t>
      </w:r>
    </w:p>
    <w:p>
      <w:pPr>
        <w:spacing w:before="0" w:after="0" w:beforeAutospacing="0" w:afterAutospacing="0"/>
        <w:ind w:firstLine="0" w:left="0" w:right="0"/>
        <w:jc w:val="center"/>
        <w:rPr>
          <w:rFonts w:ascii="Arial" w:hAnsi="Arial"/>
          <w:b w:val="0"/>
          <w:i w:val="0"/>
          <w:color w:val="181818"/>
          <w:sz w:val="21"/>
          <w:shd w:val="clear" w:fill="FFFFFF"/>
        </w:rPr>
      </w:pP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4"/>
          <w:shd w:val="clear" w:fill="FFFFFF"/>
        </w:rPr>
        <w:t>Рабочая программа « Читательская грамотность».</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4"/>
          <w:shd w:val="clear" w:fill="FFFFFF"/>
        </w:rPr>
        <w:t>1-4 классы</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4"/>
          <w:shd w:val="clear" w:fill="FFFFFF"/>
        </w:rPr>
        <w:t>Пояснительная записка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Рабочая программа по родному русскому языку составлена в соответствии с:</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Федеральным государственным образовательным стандартом начального общего образования, утвержденного Приказ Минобрнауки России от 06.10.2009 № 373 (ред. от 31.12.2015) «Об утверждении и введении в действие федерального государственного образовательного стандарта начального общего образования».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 xml:space="preserve">Авторской программой «Читательская грамотность» для 1-4 классов; </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Сборником рабочих программ по внеурочной деятельности начального, основного и среднего общего образования. М.; «Просвещение», 2020.</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Основной образовательной программой начального общего образования МКОУ "Карчагская СОШ им.М.Караханова"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Место курса в учебном плане: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В соответствии с основной образовательной программой начального общего образования и примерными программами начального общего образования предмет «Читательская грамотность» является частью предметной области «Литературного чтения» и изучается со 1-го по 4-й класс.</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Общий объем учебного времени составляет 135 часов. Из них в 1-м классе – 33 часа (1 час в неделю), во 2-м классе – 34 часа (1 час в неделю), в 3-м классе – 34 часа (1 час в неделю), в 4-м классе – 34 часа (1 час в неделю)</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Методологическая основа программы — системно-деятельностный подход.</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Внеурочная деятельность как часть целостного образовательного и воспитательного процесса направлена на достижение планируемых результатов обучения (личностных, предметных и метапредметных), формирование универсальных учебных действий и в итоге на всестороннее развитие личности ребёнка.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Цель программы внеурочной деятельности</w:t>
      </w:r>
      <w:r>
        <w:rPr>
          <w:rFonts w:ascii="Times New Roman" w:hAnsi="Times New Roman"/>
          <w:b w:val="0"/>
          <w:i w:val="0"/>
          <w:color w:val="181818"/>
          <w:sz w:val="24"/>
          <w:shd w:val="clear" w:fill="FFFFFF"/>
        </w:rPr>
        <w:t> по курсу «Читательская грамотность. Обучение смысловому чтению» — формирование у обучающихся полноценного устойчивого навыка смыслового чтения текстов различных видов, жанров и стилей.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Говоря о чтении, современные исследователи указывают на две его стороны: </w:t>
      </w:r>
      <w:r>
        <w:rPr>
          <w:rFonts w:ascii="Times New Roman" w:hAnsi="Times New Roman"/>
          <w:b w:val="1"/>
          <w:i w:val="0"/>
          <w:color w:val="181818"/>
          <w:sz w:val="24"/>
          <w:shd w:val="clear" w:fill="FFFFFF"/>
        </w:rPr>
        <w:t>смысловую и техническую</w:t>
      </w:r>
      <w:r>
        <w:rPr>
          <w:rFonts w:ascii="Times New Roman" w:hAnsi="Times New Roman"/>
          <w:b w:val="0"/>
          <w:i w:val="0"/>
          <w:color w:val="181818"/>
          <w:sz w:val="24"/>
          <w:shd w:val="clear" w:fill="FFFFFF"/>
        </w:rPr>
        <w:t>. Смысловая сторона чтения включает понимание значения как отдельных слов, так и текста в целом.</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Техническая сторона</w:t>
      </w:r>
      <w:r>
        <w:rPr>
          <w:rFonts w:ascii="Times New Roman" w:hAnsi="Times New Roman"/>
          <w:b w:val="0"/>
          <w:i w:val="0"/>
          <w:color w:val="181818"/>
          <w:sz w:val="24"/>
          <w:shd w:val="clear" w:fill="FFFFFF"/>
        </w:rPr>
        <w:t> предполагает преобразование речи из графической формы в устную, то есть зрительное восприятие текста, его распознавание, устное воспроизведение. Эти процессы имеют качественные характеристики, в первую очередь скорость и точность.</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Исходя из сказанного, можно сформулировать основную задачу программы — полноценное развитие технической и смысловой сторон чтения обучающихся на основе их активной учебной деятельности.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Задачи: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овладение учащимися технологии продуктивного чтения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совершенствование культуры чтения, развитие интереса и мотивации к</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чтению книг;</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формирование умения читать тексты с использованием трёх этапов работы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с текстом;</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развитие у детей способности самостоятельно мыслить в процессе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обсуждения прочитанного;</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обеспечение усвоения ряда понятий технологии продуктивного чтения: «прогнозирование», «диалог с автором», «комментированное чтение» 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др.;</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воспитание любови к добру, к благородным, бескорыстным поступкам, к</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природе, науке и искусству;</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4"/>
          <w:shd w:val="clear" w:fill="FFFFFF"/>
        </w:rPr>
        <w:t>Cодержание курса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Раздел «Виды речевой деятельности» (8 ч.)</w:t>
      </w:r>
      <w:r>
        <w:rPr>
          <w:rFonts w:ascii="Times New Roman" w:hAnsi="Times New Roman"/>
          <w:b w:val="0"/>
          <w:i w:val="0"/>
          <w:color w:val="181818"/>
          <w:sz w:val="24"/>
          <w:shd w:val="clear" w:fill="FFFFFF"/>
        </w:rPr>
        <w:t> включает следующие содержательные линии: аудирование (слушание), чтение, говорение (культура речевого общения). Содержание этого раздела обеспечивает развитие аудирования, говорения, чтения и письма в их единстве и взаимодействии, формируя культуру общения.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Аудирование (слушание) — это умение слушать и слышать, то есть адекватно воспринимать на слух звучащую речь (высказывание собеседника, чтение различных текстов).</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Чтение понимается как осознанный самостоятельный процесс чтения доступных по объему и жанру произведений, осмысление цели чтения и выбор вида чтения; выразительное чтение с использованием интонации, темпа, тона, пауз, ударений, соответствующих смыслу текста.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Говорение (культура речевого общения) определяет специфические умения вести диалог, отвечать и задавать вопросы по тексту, создавать монолог с использованием правил речевого этикета,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Раздел «Виды читательской деятельности» (60 ч.)</w:t>
      </w:r>
      <w:r>
        <w:rPr>
          <w:rFonts w:ascii="Times New Roman" w:hAnsi="Times New Roman"/>
          <w:b w:val="0"/>
          <w:i w:val="0"/>
          <w:color w:val="181818"/>
          <w:sz w:val="24"/>
          <w:shd w:val="clear" w:fill="FFFFFF"/>
        </w:rPr>
        <w:t> включает в себя работу с разными видами текста.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Эта работа предполагает формирование следующих аналитических умений: восприятие изобразительно-выразительных средств языка художественного произведения, научно-популярного текста; воссоздание картины жизни, представленной автором; установление причинно-следственных связей в художественном, учебном и научно-популярном текстах; понимание авторской позиции в произведении; выделение главной мысли текста.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В разделе «Круг детского чтения»</w:t>
      </w:r>
      <w:r>
        <w:rPr>
          <w:rFonts w:ascii="Times New Roman" w:hAnsi="Times New Roman"/>
          <w:b w:val="0"/>
          <w:i w:val="0"/>
          <w:color w:val="181818"/>
          <w:sz w:val="24"/>
          <w:shd w:val="clear" w:fill="FFFFFF"/>
        </w:rPr>
        <w:t> </w:t>
      </w:r>
      <w:r>
        <w:rPr>
          <w:rFonts w:ascii="Times New Roman" w:hAnsi="Times New Roman"/>
          <w:b w:val="1"/>
          <w:i w:val="0"/>
          <w:color w:val="181818"/>
          <w:sz w:val="24"/>
          <w:shd w:val="clear" w:fill="FFFFFF"/>
        </w:rPr>
        <w:t>(48 ч.)</w:t>
      </w:r>
      <w:r>
        <w:rPr>
          <w:rFonts w:ascii="Times New Roman" w:hAnsi="Times New Roman"/>
          <w:b w:val="0"/>
          <w:i w:val="0"/>
          <w:color w:val="181818"/>
          <w:sz w:val="24"/>
          <w:shd w:val="clear" w:fill="FFFFFF"/>
        </w:rPr>
        <w:t> 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читательских предпочтений младших школьников.</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Раздел «Литературоведческая пропедевтика» (7 ч.)</w:t>
      </w:r>
      <w:r>
        <w:rPr>
          <w:rFonts w:ascii="Times New Roman" w:hAnsi="Times New Roman"/>
          <w:b w:val="0"/>
          <w:i w:val="0"/>
          <w:color w:val="181818"/>
          <w:sz w:val="24"/>
          <w:shd w:val="clear" w:fill="FFFFFF"/>
        </w:rPr>
        <w:t>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Раздел «Творческая деятельность учащихся (на основе литературных произведений)» (12 ч.)</w:t>
      </w:r>
      <w:r>
        <w:rPr>
          <w:rFonts w:ascii="Times New Roman" w:hAnsi="Times New Roman"/>
          <w:b w:val="0"/>
          <w:i w:val="0"/>
          <w:color w:val="181818"/>
          <w:sz w:val="24"/>
          <w:shd w:val="clear" w:fill="FFFFFF"/>
        </w:rPr>
        <w:t> 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Особое внимание уделяется созданию различных форм интерпретации текста.</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4"/>
          <w:shd w:val="clear" w:fill="FFFFFF"/>
        </w:rPr>
        <w:t>Результаты освоения курса.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ЛИЧНОСТНЫЕ РЕЗУЛЬТАТЫ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Личностные результаты освоения программы предмета «Грамотный читатель»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«Грамотный читатель»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Гражданско-патриотическое воспитание: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становление ценностного отношения к своей Родине — России, малой родине, проявление интереса к изучению родного языка,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истории и культуре Российской Федерации, понимание естественной связи прошлого и настоящего в культуре общества;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осознание своей этнокультурной и российской гражданской идентичности, сопричастности к прошлому, настоящему и будущему</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своей страны и родного края, проявление уважения к традициям и культуре своего и других народов в процессе восприятия и анализа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произведений выдающихся представителей русской литературы и творчества народов России;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Духовно-нравственное воспитание: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осознание этических понятий, оценка поведения и поступков персонажей художественных произведений в ситуации нравственного выбора;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 неприятие любых форм поведения, направленных на причинение физического и морального вреда другим людям.</w:t>
      </w:r>
    </w:p>
    <w:p>
      <w:pPr>
        <w:spacing w:before="0" w:after="0" w:beforeAutospacing="0" w:afterAutospacing="0"/>
        <w:ind w:firstLine="0" w:left="0" w:right="0"/>
        <w:jc w:val="both"/>
        <w:rPr>
          <w:rFonts w:ascii="Times New Roman" w:hAnsi="Times New Roman"/>
          <w:b w:val="1"/>
          <w:i w:val="0"/>
          <w:color w:val="181818"/>
          <w:sz w:val="24"/>
          <w:shd w:val="clear" w:fill="FFFFFF"/>
        </w:rPr>
      </w:pP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Эстетическое воспитание: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приобретение эстетического опыта слушания, чтения и эмоционально-эстетической оценки произведений фольклора и художественной литературы;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понимание образного языка художественных произведений, выразительных средств, создающих художественный образ.</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Физическое воспитание, формирование культуры здоровья эмоционального благополучия: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соблюдение правил здорового и безопасного (для себя и других людей) образа жизни в окружающей среде (в том числе информационной);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бережное отношение к физическому и психическому здоровью.</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Трудовое воспитание: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Экологическое воспитание: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бережное отношение к природе, осознание проблем взаимоотношений человека и животных, отражённых в литературных произведениях;</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неприятие действий, приносящих ей вред.</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Ценности научного познания: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овладение смысловым чтением для решения различного уровня учебных и жизненных задач;</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МЕТАПРЕДМЕТНЫЕ РЕЗУЛЬТАТЫ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В результате изучения предмета «Грамотный читатель» в начальной школе у обучающихся будут сформированы познавательные универсальные учебные действия:</w:t>
      </w:r>
    </w:p>
    <w:p>
      <w:pPr>
        <w:spacing w:before="0" w:after="0" w:beforeAutospacing="0" w:afterAutospacing="0"/>
        <w:ind w:firstLine="0" w:left="0" w:right="0"/>
        <w:jc w:val="both"/>
        <w:rPr>
          <w:rFonts w:ascii="Arial" w:hAnsi="Arial"/>
          <w:b w:val="0"/>
          <w:i w:val="0"/>
          <w:color w:val="181818"/>
          <w:sz w:val="21"/>
          <w:shd w:val="clear" w:fill="FFFFFF"/>
        </w:rPr>
      </w:pPr>
      <w:r>
        <w:rPr>
          <w:rFonts w:ascii="Symbol" w:hAnsi="Symbol"/>
          <w:b w:val="0"/>
          <w:i w:val="0"/>
          <w:color w:val="181818"/>
          <w:sz w:val="24"/>
          <w:shd w:val="clear" w:fill="FFFFFF"/>
        </w:rPr>
        <w:t>·</w:t>
      </w:r>
      <w:r>
        <w:rPr>
          <w:rFonts w:ascii="Times New Roman" w:hAnsi="Times New Roman"/>
          <w:b w:val="0"/>
          <w:i w:val="0"/>
          <w:color w:val="181818"/>
          <w:sz w:val="14"/>
          <w:shd w:val="clear" w:fill="FFFFFF"/>
        </w:rPr>
        <w:t>         </w:t>
      </w:r>
      <w:r>
        <w:rPr>
          <w:rFonts w:ascii="Times New Roman" w:hAnsi="Times New Roman"/>
          <w:b w:val="1"/>
          <w:i w:val="0"/>
          <w:color w:val="181818"/>
          <w:sz w:val="24"/>
          <w:shd w:val="clear" w:fill="FFFFFF"/>
        </w:rPr>
        <w:t>базовые логические действия: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сравнивать произведения по теме, главной мысли (морали),жанру, соотносить произведение и его автора, устанавливать основания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для сравнения произведений, устанавливать аналогии;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объединять произведения по жанру, авторской принадлежности;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определять существенный признак для классификации, классифицировать произведения по темам, жанрам и видам;</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 выявлять недостаток информации для решения учебной(практической) задачи на основе предложенного алгоритма;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6)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beforeAutospacing="0" w:afterAutospacing="0"/>
        <w:ind w:firstLine="0" w:left="0" w:right="0"/>
        <w:jc w:val="both"/>
        <w:rPr>
          <w:rFonts w:ascii="Arial" w:hAnsi="Arial"/>
          <w:b w:val="0"/>
          <w:i w:val="0"/>
          <w:color w:val="181818"/>
          <w:sz w:val="21"/>
          <w:shd w:val="clear" w:fill="FFFFFF"/>
        </w:rPr>
      </w:pPr>
      <w:r>
        <w:rPr>
          <w:rFonts w:ascii="Symbol" w:hAnsi="Symbol"/>
          <w:b w:val="0"/>
          <w:i w:val="0"/>
          <w:color w:val="181818"/>
          <w:sz w:val="24"/>
          <w:shd w:val="clear" w:fill="FFFFFF"/>
        </w:rPr>
        <w:t>·</w:t>
      </w:r>
      <w:r>
        <w:rPr>
          <w:rFonts w:ascii="Times New Roman" w:hAnsi="Times New Roman"/>
          <w:b w:val="0"/>
          <w:i w:val="0"/>
          <w:color w:val="181818"/>
          <w:sz w:val="14"/>
          <w:shd w:val="clear" w:fill="FFFFFF"/>
        </w:rPr>
        <w:t>         </w:t>
      </w:r>
      <w:r>
        <w:rPr>
          <w:rFonts w:ascii="Times New Roman" w:hAnsi="Times New Roman"/>
          <w:b w:val="1"/>
          <w:i w:val="0"/>
          <w:color w:val="181818"/>
          <w:sz w:val="24"/>
          <w:shd w:val="clear" w:fill="FFFFFF"/>
        </w:rPr>
        <w:t>базовые исследовательские действия: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определять разрыв между реальным и желательным состоянием объекта (ситуации) на основе предложенных учителем вопросов;</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формулировать с помощью учителя цель, планировать изменения объекта, ситуации;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сравнивать несколько вариантов решения задачи, выбирать наиболее подходящий (на основе предложенных критериев);</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 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6) прогнозировать возможное развитие процессов, событий их последствия в аналогичных или сходных ситуациях; работа с информацией: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выбирать источник получения информации;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согласно заданному алгоритму находить в предложенном источнике информацию, представленную в явном виде;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распознавать достоверную и недостоверную информацию самостоятельно или на основании предложенного учителем способа её проверки;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 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 анализировать и создавать текстовую, видео, графическую, звуковую информацию в соответствии с учебной задачей;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6) самостоятельно создавать схемы, таблицы для представления информации.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У обучающегося формируются коммуникативные универсальные учебные действия:</w:t>
      </w:r>
    </w:p>
    <w:p>
      <w:pPr>
        <w:spacing w:before="0" w:after="0" w:beforeAutospacing="0" w:afterAutospacing="0"/>
        <w:ind w:firstLine="0" w:left="0" w:right="0"/>
        <w:jc w:val="both"/>
        <w:rPr>
          <w:rFonts w:ascii="Arial" w:hAnsi="Arial"/>
          <w:b w:val="0"/>
          <w:i w:val="0"/>
          <w:color w:val="181818"/>
          <w:sz w:val="21"/>
          <w:shd w:val="clear" w:fill="FFFFFF"/>
        </w:rPr>
      </w:pPr>
      <w:r>
        <w:rPr>
          <w:rFonts w:ascii="Symbol" w:hAnsi="Symbol"/>
          <w:b w:val="0"/>
          <w:i w:val="0"/>
          <w:color w:val="181818"/>
          <w:sz w:val="24"/>
          <w:shd w:val="clear" w:fill="FFFFFF"/>
        </w:rPr>
        <w:t>·</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общение: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воспринимать и формулировать суждения, выражать эмоции в соответствии с целями и условиями общения в знакомой среде;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проявлять уважительное отношение к собеседнику, соблюдать правила ведения диалога и дискуссии;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признавать возможность существования разных точек зрения;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 корректно и аргументированно высказывать своё мнение;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 строить речевое высказывание в соответствии с поставленной задачей;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6) создавать устные и письменные тексты (описание, рассуждение, повествование);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7) готовить небольшие публичные выступления;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8) подбирать иллюстративный материал (рисунки, фото,плакаты) к тексту выступления.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У обучающегося формируются регулятивные универсальные учебные действия:</w:t>
      </w:r>
    </w:p>
    <w:p>
      <w:pPr>
        <w:spacing w:before="0" w:after="0" w:beforeAutospacing="0" w:afterAutospacing="0"/>
        <w:ind w:firstLine="0" w:left="0" w:right="0"/>
        <w:jc w:val="both"/>
        <w:rPr>
          <w:rFonts w:ascii="Arial" w:hAnsi="Arial"/>
          <w:b w:val="0"/>
          <w:i w:val="0"/>
          <w:color w:val="181818"/>
          <w:sz w:val="21"/>
          <w:shd w:val="clear" w:fill="FFFFFF"/>
        </w:rPr>
      </w:pPr>
      <w:r>
        <w:rPr>
          <w:rFonts w:ascii="Symbol" w:hAnsi="Symbol"/>
          <w:b w:val="0"/>
          <w:i w:val="0"/>
          <w:color w:val="181818"/>
          <w:sz w:val="24"/>
          <w:shd w:val="clear" w:fill="FFFFFF"/>
        </w:rPr>
        <w:t>·</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самоорганизация: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планировать действия по решению учебной задачи для получения результата;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выстраивать последовательность выбранных действий;</w:t>
      </w:r>
    </w:p>
    <w:p>
      <w:pPr>
        <w:spacing w:before="0" w:after="0" w:beforeAutospacing="0" w:afterAutospacing="0"/>
        <w:ind w:firstLine="0" w:left="0" w:right="0"/>
        <w:jc w:val="both"/>
        <w:rPr>
          <w:rFonts w:ascii="Arial" w:hAnsi="Arial"/>
          <w:b w:val="0"/>
          <w:i w:val="0"/>
          <w:color w:val="181818"/>
          <w:sz w:val="21"/>
          <w:shd w:val="clear" w:fill="FFFFFF"/>
        </w:rPr>
      </w:pPr>
      <w:r>
        <w:rPr>
          <w:rFonts w:ascii="Symbol" w:hAnsi="Symbol"/>
          <w:b w:val="0"/>
          <w:i w:val="0"/>
          <w:color w:val="181818"/>
          <w:sz w:val="24"/>
          <w:shd w:val="clear" w:fill="FFFFFF"/>
        </w:rPr>
        <w:t>·</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самоконтроль:</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устанавливать причины успеха/неудач учебной деятельности;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корректировать свои учебные действия для преодоления ошибок.</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Совместная деятельность:</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проявлять готовность руководить, выполнять поручения, подчиняться;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 ответственно выполнять свою часть работы;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 оценивать свой вклад в общий результат;</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6) выполнять совместные проектные задания с опорой на предложенные образцы.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ПРЕДМЕТНЫЕ РЕЗУЛЬТАТЫ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Предметные результаты освоения программы начального общего образования по учебному предмету «Грамотный читатель» отражают специфику содержания учебного курса,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К концу обучения в первом классе обучающийся научится:</w:t>
      </w:r>
    </w:p>
    <w:p>
      <w:pPr>
        <w:spacing w:before="0" w:after="0" w:beforeAutospacing="0" w:afterAutospacing="0"/>
        <w:ind w:firstLine="0" w:left="643"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w:t>
      </w:r>
    </w:p>
    <w:p>
      <w:pPr>
        <w:spacing w:before="0" w:after="0" w:beforeAutospacing="0" w:afterAutospacing="0"/>
        <w:ind w:firstLine="0" w:left="643"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w:t>
      </w:r>
    </w:p>
    <w:p>
      <w:pPr>
        <w:spacing w:before="0" w:after="0" w:beforeAutospacing="0" w:afterAutospacing="0"/>
        <w:ind w:firstLine="0" w:left="643"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Определять тему и главную мысль прочитанного или прослушанного произведения под руководством учителя.</w:t>
      </w:r>
    </w:p>
    <w:p>
      <w:pPr>
        <w:spacing w:before="0" w:after="0" w:beforeAutospacing="0" w:afterAutospacing="0"/>
        <w:ind w:firstLine="0" w:left="643"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пo плану под руководством взрослого.</w:t>
      </w:r>
    </w:p>
    <w:p>
      <w:pPr>
        <w:spacing w:before="0" w:after="0" w:beforeAutospacing="0" w:afterAutospacing="0"/>
        <w:ind w:firstLine="0" w:left="643"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Характеризовать героя произведения, давать элементарную оценку (положительная / отрицательная и почему) его поступкам. Объяснять значение незнакомого слова с опорой на контекст.</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Получат возможность научиться:</w:t>
      </w:r>
    </w:p>
    <w:p>
      <w:pPr>
        <w:spacing w:before="0" w:after="0" w:beforeAutospacing="0" w:afterAutospacing="0"/>
        <w:ind w:firstLine="0" w:left="643"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Характеризовать героев произведения, давать оценку их поступкам.</w:t>
      </w:r>
    </w:p>
    <w:p>
      <w:pPr>
        <w:spacing w:before="0" w:after="0" w:beforeAutospacing="0" w:afterAutospacing="0"/>
        <w:ind w:firstLine="0" w:left="643"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Сравнивать героев одного произведения по заданным критериям.</w:t>
      </w:r>
    </w:p>
    <w:p>
      <w:pPr>
        <w:spacing w:before="0" w:after="0" w:beforeAutospacing="0" w:afterAutospacing="0"/>
        <w:ind w:firstLine="0" w:left="643"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w:t>
      </w:r>
    </w:p>
    <w:p>
      <w:pPr>
        <w:spacing w:before="0" w:after="0" w:beforeAutospacing="0" w:afterAutospacing="0"/>
        <w:ind w:firstLine="709"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Объяснять значение незнакомого слова с опорой на контекст и с использованием словарей.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К концу обучения во втором классе обучающийся научится: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художественных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различать прозаическую и стихотворную речь: называть особенности стихотворного произведения (ритм, рифма);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6)</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7)</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8)</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9)</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10)</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пересказывать (устно) содержание произведения подробно, выборочно, от лица героя, от третьего лица;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читать по ролям с соблюдением норм произношения, расстановки ударения, инсценировать небольшие эпизоды из произведения;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12)</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составлять высказывания на заданную тему по содержанию произведения (не менее 5 предложений);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13)</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ориентироваться в книге/учебнике по обложке, оглавлению, аннотации, иллюстрациям, предисловию, условным обозначениям;</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14)</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выбирать книги для самостоятельного чтения с учётом рекомендательного списка, используя картотеки, рассказывать о прочитанной книге;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15)</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использовать справочную литературу для получения дополнительной информации в соответствии с учебной задачей.</w:t>
      </w:r>
    </w:p>
    <w:p>
      <w:pPr>
        <w:spacing w:before="0" w:after="0" w:beforeAutospacing="0" w:afterAutospacing="0"/>
        <w:ind w:firstLine="0" w:left="0" w:right="0"/>
        <w:jc w:val="both"/>
        <w:rPr>
          <w:rFonts w:ascii="Arial" w:hAnsi="Arial"/>
          <w:b w:val="0"/>
          <w:i w:val="0"/>
          <w:color w:val="181818"/>
          <w:sz w:val="21"/>
          <w:shd w:val="clear" w:fill="FFFFFF"/>
        </w:rPr>
      </w:pPr>
      <w:bookmarkStart w:id="7" w:name="_Hlk138233942"/>
      <w:r>
        <w:rPr>
          <w:rFonts w:ascii="Times New Roman" w:hAnsi="Times New Roman"/>
          <w:b w:val="1"/>
          <w:i w:val="0"/>
          <w:strike w:val="0"/>
          <w:color w:val="267F8C"/>
          <w:sz w:val="24"/>
          <w:u w:val="none"/>
          <w:shd w:val="clear" w:fill="FFFFFF"/>
        </w:rPr>
        <w:t>К концу обучения в третьем классе обучающийся научится:</w:t>
      </w:r>
      <w:bookmarkEnd w:id="7"/>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отвечать на вопрос о культурной значимости устного народного творчества и художественной литературы, находить в художественных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различать художественные произведения и познавательные тексты;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6)</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7)</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8)</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9)</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героев(портрет), описание пейзажа и интерьера;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10)</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12)</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13)</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пересказывать произведение (устно) подробно, выборочно, сжато (кратко), от лица героя, с изменением лица рассказчика, от третьего лица;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14)</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15)</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читать по ролям с соблюдением норм произношения, инсценировать небольшие эпизоды из произведения;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16)</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17)</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составлять краткий отзыв о прочитанном произведении по заданному алгоритму;</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18)</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сочинять тексты, используя аналогии, иллюстрации, придумывать продолжение прочитанного произведения;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19)</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20)</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выбирать книги для самостоятельного чтения с учётом рекомендательного списка, используя картотеки, рассказывать о прочитанной книге;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использовать справочные издания, в том числе верифицированные электронные ресурсы, включённые в федеральный перечень.</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1"/>
          <w:i w:val="0"/>
          <w:color w:val="181818"/>
          <w:sz w:val="24"/>
          <w:shd w:val="clear" w:fill="FFFFFF"/>
        </w:rPr>
        <w:t>К концу обучения в четвёртом классе обучающийся научится: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Воспринимать фактическое содержание художественного, научно- познавательного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 произведения.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Определять в произведении хронологическую последовательность событий, находить и самостоятельно составлять портретные характеристики героев,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 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w:t>
      </w:r>
      <w:r>
        <w:rPr>
          <w:rFonts w:ascii="Times New Roman" w:hAnsi="Times New Roman"/>
          <w:b w:val="0"/>
          <w:i w:val="0"/>
          <w:color w:val="181818"/>
          <w:sz w:val="14"/>
          <w:shd w:val="clear" w:fill="FFFFFF"/>
        </w:rPr>
        <w:t>      </w:t>
      </w:r>
      <w:r>
        <w:rPr>
          <w:rFonts w:ascii="Times New Roman" w:hAnsi="Times New Roman"/>
          <w:b w:val="0"/>
          <w:i w:val="0"/>
          <w:color w:val="181818"/>
          <w:sz w:val="24"/>
          <w:shd w:val="clear" w:fill="FFFFFF"/>
        </w:rPr>
        <w:t>Объяснять значение незнакомого слова с опорой на контекст, с использованием словарей и других источников информации.</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4"/>
          <w:shd w:val="clear" w:fill="FFFFFF"/>
        </w:rPr>
        <w:t>Воспитательный потенциал курса реализуется через:</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историческое просвещение, формирование российской культурной и гражданской идентичности обучающихся</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формирование и развитие личностных отношений к этим нормам, ценностям, традициям (их освоение, принятие);</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достижение личностных результатов освоения общеобразовательных программ в соответствии с новым ФГОС НОО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4"/>
          <w:shd w:val="clear" w:fill="FFFFFF"/>
        </w:rPr>
        <w:t> </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8"/>
          <w:shd w:val="clear" w:fill="FFFFFF"/>
        </w:rPr>
        <w:t>Тематическое планирование</w:t>
      </w:r>
    </w:p>
    <w:tbl>
      <w:tblPr>
        <w:tblW w:w="9900" w:type="dxa"/>
        <w:jc w:val="left"/>
        <w:tblInd w:w="135"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299"/>
        </w:trPr>
        <w:tc>
          <w:tcPr>
            <w:tcW w:w="53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68" w:right="0"/>
              <w:jc w:val="both"/>
              <w:rPr>
                <w:rFonts w:ascii="Arial" w:hAnsi="Arial"/>
                <w:b w:val="0"/>
                <w:i w:val="0"/>
                <w:color w:val="181818"/>
                <w:sz w:val="21"/>
              </w:rPr>
            </w:pPr>
            <w:r>
              <w:rPr>
                <w:rFonts w:ascii="Times New Roman" w:hAnsi="Times New Roman"/>
                <w:b w:val="1"/>
                <w:i w:val="0"/>
                <w:color w:val="000000"/>
                <w:sz w:val="24"/>
              </w:rPr>
              <w:t>№</w:t>
            </w:r>
          </w:p>
        </w:tc>
        <w:tc>
          <w:tcPr>
            <w:tcW w:w="1695" w:type="dxa"/>
            <w:tcBorders>
              <w:top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64" w:right="0"/>
              <w:jc w:val="center"/>
              <w:rPr>
                <w:rFonts w:ascii="Arial" w:hAnsi="Arial"/>
                <w:b w:val="0"/>
                <w:i w:val="0"/>
                <w:color w:val="181818"/>
                <w:sz w:val="21"/>
              </w:rPr>
            </w:pPr>
            <w:r>
              <w:rPr>
                <w:rFonts w:ascii="Times New Roman" w:hAnsi="Times New Roman"/>
                <w:b w:val="1"/>
                <w:i w:val="0"/>
                <w:color w:val="000000"/>
                <w:sz w:val="24"/>
              </w:rPr>
              <w:t>Тема</w:t>
            </w:r>
          </w:p>
        </w:tc>
        <w:tc>
          <w:tcPr>
            <w:tcW w:w="2446" w:type="dxa"/>
            <w:tcBorders>
              <w:top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64" w:right="0"/>
              <w:jc w:val="center"/>
              <w:rPr>
                <w:rFonts w:ascii="Arial" w:hAnsi="Arial"/>
                <w:b w:val="0"/>
                <w:i w:val="0"/>
                <w:color w:val="181818"/>
                <w:sz w:val="21"/>
              </w:rPr>
            </w:pPr>
            <w:r>
              <w:rPr>
                <w:rFonts w:ascii="Times New Roman" w:hAnsi="Times New Roman"/>
                <w:b w:val="1"/>
                <w:i w:val="0"/>
                <w:color w:val="000000"/>
                <w:sz w:val="24"/>
              </w:rPr>
              <w:t>Содержание</w:t>
            </w:r>
          </w:p>
        </w:tc>
        <w:tc>
          <w:tcPr>
            <w:tcW w:w="2402" w:type="dxa"/>
            <w:tcBorders>
              <w:top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33" w:right="0"/>
              <w:jc w:val="center"/>
              <w:rPr>
                <w:rFonts w:ascii="Arial" w:hAnsi="Arial"/>
                <w:b w:val="0"/>
                <w:i w:val="0"/>
                <w:color w:val="181818"/>
                <w:sz w:val="21"/>
              </w:rPr>
            </w:pPr>
            <w:r>
              <w:rPr>
                <w:rFonts w:ascii="Times New Roman" w:hAnsi="Times New Roman"/>
                <w:b w:val="1"/>
                <w:i w:val="0"/>
                <w:color w:val="000000"/>
                <w:sz w:val="24"/>
              </w:rPr>
              <w:t>ЭОР</w:t>
            </w:r>
          </w:p>
        </w:tc>
        <w:tc>
          <w:tcPr>
            <w:tcW w:w="3588" w:type="dxa"/>
            <w:tcBorders>
              <w:top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35" w:right="0"/>
              <w:jc w:val="center"/>
              <w:rPr>
                <w:rFonts w:ascii="Arial" w:hAnsi="Arial"/>
                <w:b w:val="0"/>
                <w:i w:val="0"/>
                <w:color w:val="181818"/>
                <w:sz w:val="21"/>
              </w:rPr>
            </w:pPr>
            <w:r>
              <w:rPr>
                <w:rFonts w:ascii="Times New Roman" w:hAnsi="Times New Roman"/>
                <w:b w:val="1"/>
                <w:i w:val="0"/>
                <w:color w:val="000000"/>
                <w:sz w:val="24"/>
              </w:rPr>
              <w:t>Виды деятельности</w:t>
            </w:r>
          </w:p>
        </w:tc>
      </w:tr>
      <w:tr>
        <w:trPr>
          <w:trHeight w:hRule="atLeast" w:val="299"/>
        </w:trPr>
        <w:tc>
          <w:tcPr>
            <w:tcW w:w="535" w:type="dxa"/>
            <w:tcBorders>
              <w:left w:val="single" w:sz="8" w:space="0" w:shadow="0" w:frame="0" w:color="000000"/>
              <w:bottom w:val="single" w:sz="8" w:space="0" w:shadow="0" w:frame="0" w:color="000000"/>
            </w:tcBorders>
            <w:tcMar>
              <w:top w:w="20" w:type="dxa"/>
              <w:left w:w="84" w:type="dxa"/>
              <w:bottom w:w="0" w:type="dxa"/>
              <w:right w:w="116"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695" w:type="dxa"/>
            <w:tcBorders>
              <w:bottom w:val="single" w:sz="8" w:space="0" w:shadow="0" w:frame="0" w:color="000000"/>
            </w:tcBorders>
            <w:tcMar>
              <w:top w:w="20" w:type="dxa"/>
              <w:left w:w="84" w:type="dxa"/>
              <w:bottom w:w="0" w:type="dxa"/>
              <w:right w:w="116"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8436" w:type="dxa"/>
            <w:gridSpan w:val="3"/>
            <w:tcBorders>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2180" w:right="0"/>
              <w:rPr>
                <w:rFonts w:ascii="Arial" w:hAnsi="Arial"/>
                <w:b w:val="0"/>
                <w:i w:val="0"/>
                <w:color w:val="181818"/>
                <w:sz w:val="21"/>
              </w:rPr>
            </w:pPr>
            <w:r>
              <w:rPr>
                <w:rFonts w:ascii="Times New Roman" w:hAnsi="Times New Roman"/>
                <w:b w:val="1"/>
                <w:i w:val="0"/>
                <w:color w:val="000000"/>
                <w:sz w:val="24"/>
              </w:rPr>
              <w:t>Первый год обучения 33 часа</w:t>
            </w:r>
          </w:p>
        </w:tc>
      </w:tr>
      <w:tr>
        <w:trPr>
          <w:trHeight w:hRule="atLeast" w:val="1980"/>
        </w:trPr>
        <w:tc>
          <w:tcPr>
            <w:tcW w:w="535" w:type="dxa"/>
            <w:tcBorders>
              <w:left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1</w:t>
            </w:r>
          </w:p>
        </w:tc>
        <w:tc>
          <w:tcPr>
            <w:tcW w:w="1695"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И. Токмаковой «Сентябрь».</w:t>
            </w:r>
          </w:p>
        </w:tc>
        <w:tc>
          <w:tcPr>
            <w:tcW w:w="2446"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Токмаковой «Сентябрь». Готовимся к выразительному чтению стихотворения И. Токмаковой «Сентябрь»</w:t>
            </w:r>
          </w:p>
        </w:tc>
        <w:tc>
          <w:tcPr>
            <w:tcW w:w="2402"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Arial" w:hAnsi="Arial"/>
                <w:b w:val="0"/>
                <w:i w:val="0"/>
                <w:color w:val="181818"/>
                <w:sz w:val="21"/>
              </w:rPr>
              <w:t> </w:t>
            </w:r>
          </w:p>
          <w:p>
            <w:pPr>
              <w:spacing w:before="0" w:after="0" w:beforeAutospacing="0" w:afterAutospacing="0"/>
              <w:ind w:left="186" w:right="0"/>
              <w:rPr>
                <w:rFonts w:ascii="Arial" w:hAnsi="Arial"/>
                <w:b w:val="0"/>
                <w:i w:val="0"/>
                <w:color w:val="181818"/>
                <w:sz w:val="21"/>
              </w:rPr>
            </w:pPr>
            <w:r>
              <w:rPr>
                <w:rFonts w:ascii="Times New Roman" w:hAnsi="Times New Roman"/>
                <w:b w:val="0"/>
                <w:i w:val="0"/>
                <w:color w:val="000000"/>
                <w:sz w:val="24"/>
              </w:rPr>
              <w:t> </w:t>
            </w:r>
          </w:p>
        </w:tc>
        <w:tc>
          <w:tcPr>
            <w:tcW w:w="3588" w:type="dxa"/>
            <w:tcBorders>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Прогнозирование содержания стихотворения.</w:t>
            </w:r>
          </w:p>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w:t>
            </w:r>
          </w:p>
          <w:p>
            <w:pPr>
              <w:spacing w:lineRule="atLeast" w:line="208"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Анализ средства художественной выразительности: сравнение. Развитие технической стороны чтения. Сопровождающее чтение. Развитие интонационного строя речи. Выразительное чтение стихотворения.</w:t>
            </w:r>
          </w:p>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Взаимная оценка</w:t>
            </w:r>
          </w:p>
        </w:tc>
      </w:tr>
      <w:tr>
        <w:trPr>
          <w:trHeight w:hRule="atLeast" w:val="1419"/>
        </w:trPr>
        <w:tc>
          <w:tcPr>
            <w:tcW w:w="535" w:type="dxa"/>
            <w:tcBorders>
              <w:left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2</w:t>
            </w:r>
          </w:p>
        </w:tc>
        <w:tc>
          <w:tcPr>
            <w:tcW w:w="1695"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Сказка о медвежатах и детёнышах панды.</w:t>
            </w:r>
          </w:p>
        </w:tc>
        <w:tc>
          <w:tcPr>
            <w:tcW w:w="2446" w:type="dxa"/>
            <w:tcBorders>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Учебный текст  «Сказка о медвежатах и детёнышах панды», «Пролететь сквозь облако» .Сведения о белых медведях.</w:t>
            </w:r>
          </w:p>
        </w:tc>
        <w:tc>
          <w:tcPr>
            <w:tcW w:w="2402"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186" w:right="123"/>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"http://school-collection.edu.ru/"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http://school-collection.edu.ru/</w:t>
            </w:r>
            <w:r>
              <w:rPr>
                <w:rStyle w:val="C2"/>
                <w:rFonts w:ascii="Arial" w:hAnsi="Arial"/>
                <w:b w:val="0"/>
                <w:i w:val="0"/>
                <w:strike w:val="0"/>
                <w:color w:val="267F8C"/>
                <w:sz w:val="21"/>
                <w:u w:val="none"/>
              </w:rPr>
              <w:fldChar w:fldCharType="end"/>
            </w:r>
          </w:p>
          <w:p>
            <w:pPr>
              <w:spacing w:before="0" w:after="0" w:beforeAutospacing="0" w:afterAutospacing="0"/>
              <w:ind w:left="186" w:right="123"/>
              <w:rPr>
                <w:rFonts w:ascii="Arial" w:hAnsi="Arial"/>
                <w:b w:val="0"/>
                <w:i w:val="0"/>
                <w:color w:val="181818"/>
                <w:sz w:val="21"/>
              </w:rPr>
            </w:pPr>
            <w:r>
              <w:rPr>
                <w:rFonts w:ascii="Times New Roman" w:hAnsi="Times New Roman"/>
                <w:b w:val="0"/>
                <w:i w:val="0"/>
                <w:color w:val="000000"/>
                <w:sz w:val="24"/>
              </w:rPr>
              <w:t> </w:t>
            </w:r>
          </w:p>
        </w:tc>
        <w:tc>
          <w:tcPr>
            <w:tcW w:w="3588"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Умение в устной речи выражать свои мысли в</w:t>
            </w:r>
          </w:p>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соответствии с поставленной задачей или вопросом</w:t>
            </w:r>
          </w:p>
        </w:tc>
      </w:tr>
      <w:tr>
        <w:trPr>
          <w:trHeight w:hRule="atLeast" w:val="579"/>
        </w:trPr>
        <w:tc>
          <w:tcPr>
            <w:tcW w:w="535" w:type="dxa"/>
            <w:tcBorders>
              <w:left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3.</w:t>
            </w:r>
          </w:p>
        </w:tc>
        <w:tc>
          <w:tcPr>
            <w:tcW w:w="1695"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Надёжная защита.</w:t>
            </w:r>
          </w:p>
        </w:tc>
        <w:tc>
          <w:tcPr>
            <w:tcW w:w="2446" w:type="dxa"/>
            <w:tcBorders>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Учебный текст « Надёжная защита»</w:t>
            </w:r>
          </w:p>
        </w:tc>
        <w:tc>
          <w:tcPr>
            <w:tcW w:w="2402" w:type="dxa"/>
            <w:tcBorders>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186" w:right="0"/>
              <w:rPr>
                <w:rFonts w:ascii="Arial" w:hAnsi="Arial"/>
                <w:b w:val="0"/>
                <w:i w:val="0"/>
                <w:color w:val="181818"/>
                <w:sz w:val="21"/>
              </w:rPr>
            </w:pPr>
            <w:r>
              <w:rPr>
                <w:rFonts w:ascii="Times New Roman" w:hAnsi="Times New Roman"/>
                <w:b w:val="0"/>
                <w:i w:val="0"/>
                <w:color w:val="000000"/>
                <w:sz w:val="24"/>
              </w:rPr>
              <w:t> </w:t>
            </w:r>
          </w:p>
        </w:tc>
        <w:tc>
          <w:tcPr>
            <w:tcW w:w="3588" w:type="dxa"/>
            <w:tcBorders>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Установление причинно-следственных связей в тексте Прогнозирование содержания стихотворения..</w:t>
            </w:r>
          </w:p>
        </w:tc>
      </w:tr>
      <w:tr>
        <w:trPr>
          <w:trHeight w:hRule="atLeast" w:val="859"/>
        </w:trPr>
        <w:tc>
          <w:tcPr>
            <w:tcW w:w="535" w:type="dxa"/>
            <w:tcBorders>
              <w:left w:val="single" w:sz="8" w:space="0" w:shadow="0" w:frame="0" w:color="000000"/>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4.</w:t>
            </w:r>
          </w:p>
        </w:tc>
        <w:tc>
          <w:tcPr>
            <w:tcW w:w="1695"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Одежда для яблок</w:t>
            </w:r>
          </w:p>
        </w:tc>
        <w:tc>
          <w:tcPr>
            <w:tcW w:w="2446" w:type="dxa"/>
            <w:tcBorders>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Учебный текст «Одежда для яблок». Понятие «диалог»</w:t>
            </w:r>
          </w:p>
        </w:tc>
        <w:tc>
          <w:tcPr>
            <w:tcW w:w="2402" w:type="dxa"/>
            <w:tcBorders>
              <w:bottom w:val="single" w:sz="8" w:space="0" w:shadow="0" w:frame="0" w:color="000000"/>
              <w:right w:val="single" w:sz="8" w:space="0" w:shadow="0" w:frame="0" w:color="000000"/>
            </w:tcBorders>
            <w:tcMar>
              <w:top w:w="20" w:type="dxa"/>
              <w:left w:w="84" w:type="dxa"/>
              <w:bottom w:w="0" w:type="dxa"/>
              <w:right w:w="116" w:type="dxa"/>
            </w:tcMar>
            <w:vAlign w:val="center"/>
          </w:tcPr>
          <w:p>
            <w:pPr>
              <w:spacing w:before="0" w:after="0" w:beforeAutospacing="0" w:afterAutospacing="0"/>
              <w:ind w:left="186"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"http://school-collection.edu.ru/"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http://school-collection.edu.ru/</w:t>
            </w:r>
            <w:r>
              <w:rPr>
                <w:rStyle w:val="C2"/>
                <w:rFonts w:ascii="Arial" w:hAnsi="Arial"/>
                <w:b w:val="0"/>
                <w:i w:val="0"/>
                <w:strike w:val="0"/>
                <w:color w:val="267F8C"/>
                <w:sz w:val="21"/>
                <w:u w:val="none"/>
              </w:rPr>
              <w:fldChar w:fldCharType="end"/>
            </w:r>
          </w:p>
          <w:p>
            <w:pPr>
              <w:spacing w:before="0" w:after="0" w:beforeAutospacing="0" w:afterAutospacing="0"/>
              <w:ind w:left="186" w:right="0"/>
              <w:rPr>
                <w:rFonts w:ascii="Arial" w:hAnsi="Arial"/>
                <w:b w:val="0"/>
                <w:i w:val="0"/>
                <w:color w:val="181818"/>
                <w:sz w:val="21"/>
              </w:rPr>
            </w:pPr>
            <w:r>
              <w:rPr>
                <w:rFonts w:ascii="Times New Roman" w:hAnsi="Times New Roman"/>
                <w:b w:val="0"/>
                <w:i w:val="0"/>
                <w:color w:val="000000"/>
                <w:sz w:val="24"/>
              </w:rPr>
              <w:t> </w:t>
            </w:r>
          </w:p>
        </w:tc>
        <w:tc>
          <w:tcPr>
            <w:tcW w:w="3588" w:type="dxa"/>
            <w:tcBorders>
              <w:bottom w:val="single" w:sz="8" w:space="0" w:shadow="0" w:frame="0" w:color="000000"/>
              <w:right w:val="single" w:sz="8" w:space="0" w:shadow="0" w:frame="0" w:color="000000"/>
            </w:tcBorders>
            <w:tcMar>
              <w:top w:w="20" w:type="dxa"/>
              <w:left w:w="84" w:type="dxa"/>
              <w:bottom w:w="0" w:type="dxa"/>
              <w:right w:w="116" w:type="dxa"/>
            </w:tcMar>
            <w:vAlign w:val="top"/>
          </w:tcPr>
          <w:p>
            <w:pPr>
              <w:spacing w:before="0" w:after="0" w:beforeAutospacing="0" w:afterAutospacing="0"/>
              <w:ind w:left="26" w:right="0"/>
              <w:rPr>
                <w:rFonts w:ascii="Arial" w:hAnsi="Arial"/>
                <w:b w:val="0"/>
                <w:i w:val="0"/>
                <w:color w:val="181818"/>
                <w:sz w:val="21"/>
              </w:rPr>
            </w:pPr>
            <w:r>
              <w:rPr>
                <w:rFonts w:ascii="Times New Roman" w:hAnsi="Times New Roman"/>
                <w:b w:val="0"/>
                <w:i w:val="0"/>
                <w:color w:val="000000"/>
                <w:sz w:val="24"/>
              </w:rPr>
              <w:t>Рассуждение в форме простых суждений об объекте. Умение учитывать разные мнения. Формирование собственного мнения и позиций.</w:t>
            </w:r>
          </w:p>
        </w:tc>
      </w:tr>
    </w:tbl>
    <w:p>
      <w:pPr>
        <w:rPr>
          <w:vanish w:val="1"/>
        </w:rPr>
      </w:pPr>
    </w:p>
    <w:tbl>
      <w:tblPr>
        <w:tblW w:w="990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1120"/>
        </w:trPr>
        <w:tc>
          <w:tcPr>
            <w:tcW w:w="551"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5.</w:t>
            </w:r>
          </w:p>
        </w:tc>
        <w:tc>
          <w:tcPr>
            <w:tcW w:w="1718"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«Приятный» запах помойки.</w:t>
            </w:r>
          </w:p>
        </w:tc>
        <w:tc>
          <w:tcPr>
            <w:tcW w:w="240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Учебный текст «Приятный» запах помойки.» Понятие «метр», «килограмм».</w:t>
            </w:r>
          </w:p>
        </w:tc>
        <w:tc>
          <w:tcPr>
            <w:tcW w:w="2410"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Умение искать и отбирать  информацию, необходимую для ответа на поставленный вопрос.</w:t>
            </w:r>
          </w:p>
        </w:tc>
      </w:tr>
      <w:tr>
        <w:trPr>
          <w:trHeight w:hRule="atLeast" w:val="845"/>
        </w:trPr>
        <w:tc>
          <w:tcPr>
            <w:tcW w:w="551"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6.</w:t>
            </w:r>
          </w:p>
        </w:tc>
        <w:tc>
          <w:tcPr>
            <w:tcW w:w="1718"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Сказка о Русалочке.</w:t>
            </w:r>
          </w:p>
        </w:tc>
        <w:tc>
          <w:tcPr>
            <w:tcW w:w="2409"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Учебный текст «Сказка о Русалочке». Понятие «моя безопасность»</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Библиотека ЦОК</w:t>
            </w:r>
          </w:p>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Формирование умения делить текст на части.</w:t>
            </w:r>
          </w:p>
        </w:tc>
      </w:tr>
      <w:tr>
        <w:trPr>
          <w:trHeight w:hRule="atLeast" w:val="1120"/>
        </w:trPr>
        <w:tc>
          <w:tcPr>
            <w:tcW w:w="551"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7</w:t>
            </w:r>
          </w:p>
        </w:tc>
        <w:tc>
          <w:tcPr>
            <w:tcW w:w="1718"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Рисовые картины</w:t>
            </w:r>
          </w:p>
        </w:tc>
        <w:tc>
          <w:tcPr>
            <w:tcW w:w="2409"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Учебный текст «Рисовые картины». Понятия</w:t>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«флористика»,</w:t>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«ландшафтный дизайн».</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Формирования умения задавать вопросы по содержанию.</w:t>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Деление текста на части, озаглавливание каждой части.</w:t>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Рисование картины для рисового поля.</w:t>
            </w:r>
          </w:p>
        </w:tc>
      </w:tr>
      <w:tr>
        <w:trPr>
          <w:trHeight w:hRule="atLeast" w:val="845"/>
        </w:trPr>
        <w:tc>
          <w:tcPr>
            <w:tcW w:w="551"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8</w:t>
            </w:r>
          </w:p>
        </w:tc>
        <w:tc>
          <w:tcPr>
            <w:tcW w:w="1718"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Договор кота и мышей. Почему в мире много Кузнецовых?</w:t>
            </w:r>
          </w:p>
        </w:tc>
        <w:tc>
          <w:tcPr>
            <w:tcW w:w="2409"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Учебные тексты «Договор кота и мышей», «Почему в мире много Кузнецовых?»</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"https://bomoonlight.ru/azbuka"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https://bomoonlight.ru/azbuka</w:t>
            </w:r>
            <w:r>
              <w:rPr>
                <w:rStyle w:val="C2"/>
                <w:rFonts w:ascii="Arial" w:hAnsi="Arial"/>
                <w:b w:val="0"/>
                <w:i w:val="0"/>
                <w:strike w:val="0"/>
                <w:color w:val="267F8C"/>
                <w:sz w:val="21"/>
                <w:u w:val="none"/>
              </w:rPr>
              <w:fldChar w:fldCharType="end"/>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Умение задавать вопросы. Умение приходить от в выполнения действий в умственном плане к выполнению их во внешнем плане и обратно.</w:t>
            </w:r>
          </w:p>
        </w:tc>
      </w:tr>
      <w:tr>
        <w:trPr>
          <w:trHeight w:hRule="atLeast" w:val="1120"/>
        </w:trPr>
        <w:tc>
          <w:tcPr>
            <w:tcW w:w="551"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9</w:t>
            </w:r>
          </w:p>
        </w:tc>
        <w:tc>
          <w:tcPr>
            <w:tcW w:w="1718"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Сказка о львёнке и мяче.</w:t>
            </w:r>
          </w:p>
        </w:tc>
        <w:tc>
          <w:tcPr>
            <w:tcW w:w="2409"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Учебный текст «Сказка о львёнке и мяче». Понятие «что такое хорошо и что такое плохо»</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Формирование навыков работы с содержащейся в тексте информацией. Умение обмениваться информацией в парной деятельности</w:t>
            </w:r>
          </w:p>
        </w:tc>
      </w:tr>
      <w:tr>
        <w:trPr>
          <w:trHeight w:hRule="atLeast" w:val="1395"/>
        </w:trPr>
        <w:tc>
          <w:tcPr>
            <w:tcW w:w="551"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10</w:t>
            </w:r>
          </w:p>
        </w:tc>
        <w:tc>
          <w:tcPr>
            <w:tcW w:w="1718"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Как напугать с помощью воздуха. Доктор медведь.</w:t>
            </w:r>
          </w:p>
        </w:tc>
        <w:tc>
          <w:tcPr>
            <w:tcW w:w="2409"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Учебные тексты «Как напугать с помощью воздуха», «Доктор медведь». Сведения о лягушке.</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Умение осознанно читать текст. Умение ориентироваться на страницах учебного пособия. Умение задавать вопросы по содержанию текста.</w:t>
            </w:r>
          </w:p>
        </w:tc>
      </w:tr>
      <w:tr>
        <w:trPr>
          <w:trHeight w:hRule="atLeast" w:val="845"/>
        </w:trPr>
        <w:tc>
          <w:tcPr>
            <w:tcW w:w="551"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11</w:t>
            </w:r>
          </w:p>
        </w:tc>
        <w:tc>
          <w:tcPr>
            <w:tcW w:w="1718"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Деньги и гроши</w:t>
            </w:r>
          </w:p>
        </w:tc>
        <w:tc>
          <w:tcPr>
            <w:tcW w:w="2409"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Учебный текст «Деньги и гроши». Понятие «деньги», «значение денег»</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Умение прогнозировать содержание по заголовку.</w:t>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Умение отбирать необходимую информацию.</w:t>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Подготовка сообщений в группах</w:t>
            </w:r>
          </w:p>
        </w:tc>
      </w:tr>
      <w:tr>
        <w:trPr>
          <w:trHeight w:hRule="atLeast" w:val="1120"/>
        </w:trPr>
        <w:tc>
          <w:tcPr>
            <w:tcW w:w="551"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12</w:t>
            </w:r>
          </w:p>
        </w:tc>
        <w:tc>
          <w:tcPr>
            <w:tcW w:w="1718"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Бумажные осы. Воздушные кораблики.</w:t>
            </w:r>
          </w:p>
        </w:tc>
        <w:tc>
          <w:tcPr>
            <w:tcW w:w="2409"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Учебные тексты</w:t>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«Бумажные осы. Воздушные кораблики». Сведения о шелкопряде.</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Формирование осознанного и беглого чтения. Умение задавать вопросы по содержанию, отвечать на воросы, подтверждая примерами.</w:t>
            </w:r>
          </w:p>
        </w:tc>
      </w:tr>
      <w:tr>
        <w:trPr>
          <w:trHeight w:hRule="atLeast" w:val="845"/>
        </w:trPr>
        <w:tc>
          <w:tcPr>
            <w:tcW w:w="551"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13</w:t>
            </w:r>
          </w:p>
        </w:tc>
        <w:tc>
          <w:tcPr>
            <w:tcW w:w="1718"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Антикрыло. Строительство паутины. Зачем кобре очки? Хитрая фасоль.</w:t>
            </w:r>
          </w:p>
        </w:tc>
        <w:tc>
          <w:tcPr>
            <w:tcW w:w="2409"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Учебные тексты</w:t>
            </w:r>
          </w:p>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«Антикрыло. Строительство паутины. Зачем кобре очки?</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Объяснение значение слова с опорой на контекст. Использование словарей и другой справочной литературы. Умение слушать других и отстаивать свою</w:t>
            </w:r>
          </w:p>
        </w:tc>
      </w:tr>
    </w:tbl>
    <w:p>
      <w:pPr>
        <w:rPr>
          <w:vanish w:val="1"/>
        </w:rPr>
      </w:pPr>
    </w:p>
    <w:tbl>
      <w:tblPr>
        <w:tblW w:w="1079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571"/>
        </w:trPr>
        <w:tc>
          <w:tcPr>
            <w:tcW w:w="567"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16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179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16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2319" w:type="dxa"/>
            <w:gridSpan w:val="2"/>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Хитрая фасоль».</w:t>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Сообщение о пауке, кобре.</w:t>
            </w:r>
          </w:p>
        </w:tc>
        <w:tc>
          <w:tcPr>
            <w:tcW w:w="2410"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16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686"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точку зрения.</w:t>
            </w:r>
          </w:p>
        </w:tc>
      </w:tr>
      <w:tr>
        <w:trPr>
          <w:trHeight w:hRule="atLeast" w:val="57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14</w:t>
            </w:r>
          </w:p>
        </w:tc>
        <w:tc>
          <w:tcPr>
            <w:tcW w:w="1792"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Санта- Клаусы в шортах.</w:t>
            </w:r>
          </w:p>
        </w:tc>
        <w:tc>
          <w:tcPr>
            <w:tcW w:w="2319" w:type="dxa"/>
            <w:gridSpan w:val="2"/>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Учебный текст «Санта- Клаусы в шортах»</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Развитие способность выражать собственное мнение, аргументировать своё мнение.</w:t>
            </w:r>
          </w:p>
        </w:tc>
      </w:tr>
      <w:tr>
        <w:trPr>
          <w:trHeight w:hRule="atLeast" w:val="1676"/>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15</w:t>
            </w:r>
          </w:p>
        </w:tc>
        <w:tc>
          <w:tcPr>
            <w:tcW w:w="1792"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В. Степанова «Что мы Родиной зовём»</w:t>
            </w:r>
          </w:p>
        </w:tc>
        <w:tc>
          <w:tcPr>
            <w:tcW w:w="2319" w:type="dxa"/>
            <w:gridSpan w:val="2"/>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906"/>
              <w:jc w:val="both"/>
              <w:rPr>
                <w:rFonts w:ascii="Arial" w:hAnsi="Arial"/>
                <w:b w:val="0"/>
                <w:i w:val="0"/>
                <w:color w:val="181818"/>
                <w:sz w:val="21"/>
              </w:rPr>
            </w:pPr>
            <w:r>
              <w:rPr>
                <w:rFonts w:ascii="Times New Roman" w:hAnsi="Times New Roman"/>
                <w:b w:val="0"/>
                <w:i w:val="0"/>
                <w:color w:val="181818"/>
                <w:sz w:val="24"/>
              </w:rPr>
              <w:t>Стихотворение В. Степанова «Что мы Родиной зовём».  </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1"/>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Прогнозирование содержания стихотворения.</w:t>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Формирование эмоциональной оценки стихотворения. Анализ идейного содержания. Развитие технической стороны чтения. Сопровождающее чтение. Развитие интонационного строя речи. Выразительное чтение стихотворения. Взаимная оценка</w:t>
            </w:r>
          </w:p>
        </w:tc>
      </w:tr>
      <w:tr>
        <w:trPr>
          <w:trHeight w:hRule="atLeast" w:val="57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16</w:t>
            </w:r>
          </w:p>
        </w:tc>
        <w:tc>
          <w:tcPr>
            <w:tcW w:w="1792"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Ненецкая сказка «Бурый и белый медведи</w:t>
            </w:r>
          </w:p>
        </w:tc>
        <w:tc>
          <w:tcPr>
            <w:tcW w:w="2319" w:type="dxa"/>
            <w:gridSpan w:val="2"/>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Ненецкая сказка «Бурый и белый медведи</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Анализ содержания сказки. Творческое задание: придумать свой финал сказки. Словарная работа</w:t>
            </w:r>
          </w:p>
        </w:tc>
      </w:tr>
      <w:tr>
        <w:trPr>
          <w:trHeight w:hRule="atLeast" w:val="1400"/>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17</w:t>
            </w:r>
          </w:p>
        </w:tc>
        <w:tc>
          <w:tcPr>
            <w:tcW w:w="1792"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1"/>
                <w:i w:val="0"/>
                <w:color w:val="181818"/>
                <w:sz w:val="24"/>
              </w:rPr>
              <w:t> </w:t>
            </w:r>
            <w:r>
              <w:rPr>
                <w:rFonts w:ascii="Times New Roman" w:hAnsi="Times New Roman"/>
                <w:b w:val="0"/>
                <w:i w:val="0"/>
                <w:color w:val="181818"/>
                <w:sz w:val="24"/>
              </w:rPr>
              <w:t>  «Белый медведь» и «Бурый медведь».</w:t>
            </w:r>
          </w:p>
        </w:tc>
        <w:tc>
          <w:tcPr>
            <w:tcW w:w="2319" w:type="dxa"/>
            <w:gridSpan w:val="2"/>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Научно-познавательные тексты «Белый медведь» и «Бурый медведь».   </w:t>
            </w:r>
            <w:r>
              <w:rPr>
                <w:rFonts w:ascii="Times New Roman" w:hAnsi="Times New Roman"/>
                <w:b w:val="1"/>
                <w:i w:val="0"/>
                <w:color w:val="181818"/>
                <w:sz w:val="24"/>
              </w:rPr>
              <w:t> </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15"/>
              <w:rPr>
                <w:rFonts w:ascii="Arial" w:hAnsi="Arial"/>
                <w:b w:val="0"/>
                <w:i w:val="0"/>
                <w:color w:val="181818"/>
                <w:sz w:val="21"/>
              </w:rPr>
            </w:pPr>
            <w:r>
              <w:rPr>
                <w:rFonts w:ascii="Times New Roman" w:hAnsi="Times New Roman"/>
                <w:b w:val="0"/>
                <w:i w:val="0"/>
                <w:color w:val="181818"/>
                <w:sz w:val="24"/>
              </w:rPr>
              <w:t>Анализ содержания научно-познавательных текстов. Сравнение текстов разных типов. Развитие технической стороны чтения. Сопровождающее чтение. Выразительное чтение сказки по ролям. Взаимная оценка</w:t>
            </w:r>
          </w:p>
        </w:tc>
      </w:tr>
      <w:tr>
        <w:trPr>
          <w:trHeight w:hRule="atLeast" w:val="847"/>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18</w:t>
            </w:r>
          </w:p>
        </w:tc>
        <w:tc>
          <w:tcPr>
            <w:tcW w:w="1792"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1"/>
                <w:i w:val="0"/>
                <w:color w:val="181818"/>
                <w:sz w:val="24"/>
              </w:rPr>
              <w:t> </w:t>
            </w:r>
            <w:r>
              <w:rPr>
                <w:rFonts w:ascii="Times New Roman" w:hAnsi="Times New Roman"/>
                <w:b w:val="0"/>
                <w:i w:val="0"/>
                <w:color w:val="181818"/>
                <w:sz w:val="24"/>
              </w:rPr>
              <w:t>Чувашская сказка «Почему зеленые ёлка с сосной»</w:t>
            </w:r>
          </w:p>
        </w:tc>
        <w:tc>
          <w:tcPr>
            <w:tcW w:w="2319" w:type="dxa"/>
            <w:gridSpan w:val="2"/>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Чувашская сказка «Почему зеленые ёлка с сосной»</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"https://bomoonlight.ru/azbuka"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https://bomoonlight.ru/azbuka</w:t>
            </w:r>
            <w:r>
              <w:rPr>
                <w:rStyle w:val="C2"/>
                <w:rFonts w:ascii="Arial" w:hAnsi="Arial"/>
                <w:b w:val="0"/>
                <w:i w:val="0"/>
                <w:strike w:val="0"/>
                <w:color w:val="267F8C"/>
                <w:sz w:val="21"/>
                <w:u w:val="none"/>
              </w:rPr>
              <w:fldChar w:fldCharType="end"/>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08"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Анализ содержания сказки. Определение главной мысли сказки. Восстановление последовательности событий.</w:t>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Логические упражнения.</w:t>
            </w:r>
          </w:p>
        </w:tc>
      </w:tr>
      <w:tr>
        <w:trPr>
          <w:trHeight w:hRule="atLeast" w:val="1400"/>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19</w:t>
            </w:r>
          </w:p>
        </w:tc>
        <w:tc>
          <w:tcPr>
            <w:tcW w:w="1792"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В. Сивоглазова</w:t>
            </w:r>
          </w:p>
          <w:p>
            <w:pPr>
              <w:spacing w:lineRule="atLeast" w:line="225"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«Вечнозеленые растения».</w:t>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Чувашская сказка «Почему зелёные ёлка с сосной»</w:t>
            </w:r>
          </w:p>
        </w:tc>
        <w:tc>
          <w:tcPr>
            <w:tcW w:w="2319" w:type="dxa"/>
            <w:gridSpan w:val="2"/>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Научно-познавательный текст В. Сивоглазова «Вечнозеленые растения».   Чувашская сказку «Почему зелёные ёлка с сосной»</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 </w:t>
            </w: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lineRule="atLeast" w:line="225" w:before="0" w:after="0" w:beforeAutospacing="0" w:afterAutospacing="0"/>
              <w:ind w:left="0" w:right="102"/>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Сравнение художественного и научнопознавательного текстов. Извлечение необходимой информации из научнопознавательного текста. Развитие технической стороны чтения. Сопровождающее чтение. Выразительное чтение по ролям отрывка сказки</w:t>
            </w:r>
          </w:p>
        </w:tc>
      </w:tr>
      <w:tr>
        <w:trPr>
          <w:trHeight w:hRule="atLeast" w:val="1400"/>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20</w:t>
            </w:r>
          </w:p>
        </w:tc>
        <w:tc>
          <w:tcPr>
            <w:tcW w:w="1792"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В. Сивоглазова</w:t>
            </w:r>
          </w:p>
          <w:p>
            <w:pPr>
              <w:spacing w:lineRule="atLeast" w:line="225" w:before="0" w:after="0" w:beforeAutospacing="0" w:afterAutospacing="0"/>
              <w:ind w:left="0" w:right="0"/>
              <w:jc w:val="both"/>
              <w:rPr>
                <w:rFonts w:ascii="Arial" w:hAnsi="Arial"/>
                <w:b w:val="0"/>
                <w:i w:val="0"/>
                <w:color w:val="181818"/>
                <w:sz w:val="21"/>
              </w:rPr>
            </w:pPr>
            <w:r>
              <w:rPr>
                <w:rFonts w:ascii="Times New Roman" w:hAnsi="Times New Roman"/>
                <w:b w:val="0"/>
                <w:i w:val="0"/>
                <w:color w:val="181818"/>
                <w:sz w:val="24"/>
              </w:rPr>
              <w:t>«Вечнозеленые растения».</w:t>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Чувашская сказка «Почему зелёные ёлка с сосной»</w:t>
            </w:r>
          </w:p>
        </w:tc>
        <w:tc>
          <w:tcPr>
            <w:tcW w:w="2319" w:type="dxa"/>
            <w:gridSpan w:val="2"/>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54"/>
              <w:jc w:val="both"/>
              <w:rPr>
                <w:rFonts w:ascii="Arial" w:hAnsi="Arial"/>
                <w:b w:val="0"/>
                <w:i w:val="0"/>
                <w:color w:val="181818"/>
                <w:sz w:val="21"/>
              </w:rPr>
            </w:pPr>
            <w:r>
              <w:rPr>
                <w:rFonts w:ascii="Times New Roman" w:hAnsi="Times New Roman"/>
                <w:b w:val="0"/>
                <w:i w:val="0"/>
                <w:color w:val="181818"/>
                <w:sz w:val="24"/>
              </w:rPr>
              <w:t>Научно-познавательный текст В. Сивоглазова «Вечнозеленые растения».   Чувашская сказка  «Почему зелёные ёлка с сосной»</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center"/>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Сравнение художественного и научнопознавательного текстов. Извлечение необходимой информации из научнопознавательного текста. Развитие технической стороны чтения. Сопровождающее чтение. Выразительное чтение по ролям отрывка сказки</w:t>
            </w:r>
          </w:p>
        </w:tc>
      </w:tr>
      <w:tr>
        <w:trPr>
          <w:trHeight w:hRule="atLeast" w:val="847"/>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21</w:t>
            </w:r>
          </w:p>
        </w:tc>
        <w:tc>
          <w:tcPr>
            <w:tcW w:w="1792"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Рассказ Н. Сладкова «Рыцарь».</w:t>
            </w:r>
          </w:p>
        </w:tc>
        <w:tc>
          <w:tcPr>
            <w:tcW w:w="2319" w:type="dxa"/>
            <w:gridSpan w:val="2"/>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Рассказ Н. Сладкова «Рыцарь».</w:t>
            </w:r>
          </w:p>
        </w:tc>
        <w:tc>
          <w:tcPr>
            <w:tcW w:w="2410"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06"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Актуализация знаний об авторе. Прогнозирование содержания произведения. Анализ содержания рассказа.</w:t>
            </w:r>
          </w:p>
          <w:p>
            <w:pPr>
              <w:spacing w:lineRule="atLeast" w:line="225"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Анализ средства художественной выразительности: </w:t>
            </w:r>
            <w:r>
              <w:rPr>
                <w:rFonts w:ascii="Times New Roman" w:hAnsi="Times New Roman"/>
                <w:b w:val="0"/>
                <w:i w:val="0"/>
                <w:color w:val="000000"/>
                <w:sz w:val="24"/>
              </w:rPr>
              <w:t>описание. Определение главной мысли рассказа. Развитие технической стороны чтения. Выразительное чтение отрывка рассказа</w:t>
            </w:r>
          </w:p>
        </w:tc>
      </w:tr>
      <w:tr>
        <w:trPr>
          <w:trHeight w:hRule="atLeast" w:val="86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22</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 Скребицкого «Лесное эхо»</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Г. Скребицкого «Лесное эхо»</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Пересказ по плану. Выявление и обсуждение средства художественной выразительности: описания</w:t>
            </w:r>
          </w:p>
        </w:tc>
      </w:tr>
      <w:tr>
        <w:trPr>
          <w:trHeight w:hRule="atLeast" w:val="86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23</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 Скребицкого «Лесное эхо»</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Г. Скребицкого «Лесное эхо»</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Пересказ по плану. Выявление и обсуждение средства художественной выразительности: описания</w:t>
            </w:r>
          </w:p>
        </w:tc>
      </w:tr>
      <w:tr>
        <w:trPr>
          <w:trHeight w:hRule="atLeast" w:val="1423"/>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24</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«Эхо».  Г.</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Скребицкого «Лесное эхо»</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«Эхо».   Г.</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Скребицкого «Лесное эхо»</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Сравнение художественного и научнопознавательного текстов. Извлечение нужной информации из научнопознавательного текста. Развитие технической стороны чтения. Сопровождающее чтение. Выразительное чтение отрывка из рассказа. Взаимная оценка</w:t>
            </w:r>
          </w:p>
        </w:tc>
      </w:tr>
      <w:tr>
        <w:trPr>
          <w:trHeight w:hRule="atLeast" w:val="1984"/>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25</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Осеевой «Сторож».</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Осеевой «Сторож».</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w:t>
            </w:r>
          </w:p>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Словарная работа. Формирование нравственной оценки поступков героев рассказа. Развитие технической стороны чтения. Сопровождающее чтение. Развитие интонационного строя речи. Выразительное чтение отрывка из рассказа.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w:t>
            </w:r>
          </w:p>
        </w:tc>
      </w:tr>
      <w:tr>
        <w:trPr>
          <w:trHeight w:hRule="atLeast" w:val="1143"/>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26</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 Осеевой «Навестила».</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Осеевой «Навестила».</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Составление плана текста. Пересказ по плану. Взаимная оценка Формирование нравственной оценки поступков героев рассказа.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w:t>
            </w:r>
          </w:p>
        </w:tc>
      </w:tr>
      <w:tr>
        <w:trPr>
          <w:trHeight w:hRule="atLeast" w:val="1984"/>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27</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Е. Пермяка «Кто?».</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Е. Пермяка «Кто?».</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Составление плана текста. Пересказ по плану. Взаимная оценка. Формирование нравственной оценки поступков героев рассказа. Восстановление последовательности событий рассказа. Составление вопросов к тексту. Развитие технической стороны чтения. Сопровождающее чтение.</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Инсценировка отрывка из рассказа. Взаимная оценка</w:t>
            </w:r>
          </w:p>
        </w:tc>
      </w:tr>
      <w:tr>
        <w:trPr>
          <w:trHeight w:hRule="atLeast" w:val="300"/>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28</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 Драгунского</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Драгунского</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w:t>
            </w:r>
          </w:p>
        </w:tc>
      </w:tr>
      <w:tr>
        <w:trPr>
          <w:trHeight w:hRule="atLeast" w:val="86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«Англичанин Павля»</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«Англичанин Павля»</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Прогнозирование содержания произведения. Анализ содержания рассказа. Словарная работа. Логические упражнения</w:t>
            </w:r>
          </w:p>
        </w:tc>
      </w:tr>
      <w:tr>
        <w:trPr>
          <w:trHeight w:hRule="atLeast" w:val="86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29</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 Драгунского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«Англичанин Павля»</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Драгунского «Англичанин Павля»</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89"/>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Инсценировка рассказа</w:t>
            </w:r>
          </w:p>
        </w:tc>
      </w:tr>
      <w:tr>
        <w:trPr>
          <w:trHeight w:hRule="atLeast" w:val="86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30</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Экскурсия в библиотеку</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Понятия «библиотека», «библиотекарь», «правила в библиотеке».</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Работа со словарями. Поиск словарей в каталоге. Поиск нужной информации в словаре</w:t>
            </w:r>
          </w:p>
        </w:tc>
      </w:tr>
      <w:tr>
        <w:trPr>
          <w:trHeight w:hRule="atLeast" w:val="1143"/>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31</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 Каминского «Как Петя ленился»</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Л. Каминского «Как Петя ленился»</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Прогнозирование содержания произведения. Анализ содержания рассказа. Определение главной мысли рассказа. Характеристика героя. Логические упражнения</w:t>
            </w:r>
          </w:p>
        </w:tc>
      </w:tr>
      <w:tr>
        <w:trPr>
          <w:trHeight w:hRule="atLeast" w:val="86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32</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 Каминского «Как Петя ленился»</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Л. Каминского «Как Петя ленился»</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15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Выразительное чтение рассказа по ролям.</w:t>
            </w:r>
          </w:p>
        </w:tc>
      </w:tr>
      <w:tr>
        <w:trPr>
          <w:trHeight w:hRule="atLeast" w:val="1704"/>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33</w:t>
            </w:r>
          </w:p>
        </w:tc>
        <w:tc>
          <w:tcPr>
            <w:tcW w:w="1843" w:type="dxa"/>
            <w:gridSpan w:val="2"/>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Рахимова «Каникулы!!! Ура!!!».</w:t>
            </w:r>
          </w:p>
        </w:tc>
        <w:tc>
          <w:tcPr>
            <w:tcW w:w="226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000000"/>
                <w:sz w:val="24"/>
              </w:rPr>
              <w:t>Стихотворение А. Рахимова «Каникулы!!! Ура!!!».</w:t>
            </w:r>
          </w:p>
        </w:tc>
        <w:tc>
          <w:tcPr>
            <w:tcW w:w="2410"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Определение главной мысли стихотворения. Словарная работа. Развитие технической стороны чтения. Сопровождающее чтение. Развитие интонационного строя речи. Выразительное чтение стихотворения.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w:t>
            </w:r>
          </w:p>
        </w:tc>
      </w:tr>
      <w:tr>
        <w:tc>
          <w:tcPr>
            <w:tcW w:w="465" w:type="dxa"/>
            <w:vAlign w:val="center"/>
          </w:tcPr>
          <w:p>
            <w:pPr>
              <w:ind w:left="0" w:right="0"/>
            </w:pPr>
          </w:p>
        </w:tc>
        <w:tc>
          <w:tcPr>
            <w:tcW w:w="1830" w:type="dxa"/>
            <w:vAlign w:val="center"/>
          </w:tcPr>
          <w:p>
            <w:pPr>
              <w:ind w:left="0" w:right="0"/>
            </w:pPr>
          </w:p>
        </w:tc>
        <w:tc>
          <w:tcPr>
            <w:tcW w:w="45" w:type="dxa"/>
            <w:vAlign w:val="center"/>
          </w:tcPr>
          <w:p>
            <w:pPr>
              <w:ind w:left="0" w:right="0"/>
            </w:pPr>
          </w:p>
        </w:tc>
        <w:tc>
          <w:tcPr>
            <w:tcW w:w="2655" w:type="dxa"/>
            <w:vAlign w:val="center"/>
          </w:tcPr>
          <w:p>
            <w:pPr>
              <w:ind w:left="0" w:right="0"/>
            </w:pPr>
          </w:p>
        </w:tc>
        <w:tc>
          <w:tcPr>
            <w:tcW w:w="3120" w:type="dxa"/>
            <w:vAlign w:val="center"/>
          </w:tcPr>
          <w:p>
            <w:pPr>
              <w:ind w:left="0" w:right="0"/>
            </w:pPr>
          </w:p>
        </w:tc>
        <w:tc>
          <w:tcPr>
            <w:tcW w:w="2655" w:type="dxa"/>
            <w:vAlign w:val="center"/>
          </w:tcPr>
          <w:p>
            <w:pPr>
              <w:ind w:left="0" w:right="0"/>
            </w:pPr>
          </w:p>
        </w:tc>
      </w:tr>
    </w:tbl>
    <w:p>
      <w:pPr>
        <w:spacing w:before="0" w:after="54"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FFFFFF"/>
          <w:sz w:val="24"/>
          <w:shd w:val="clear" w:fill="FFFFFF"/>
        </w:rPr>
        <w:t> </w:t>
      </w:r>
    </w:p>
    <w:p>
      <w:pPr>
        <w:spacing w:before="0" w:after="54"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000000"/>
          <w:sz w:val="24"/>
          <w:shd w:val="clear" w:fill="FFFFFF"/>
        </w:rPr>
        <w:t> </w:t>
      </w:r>
    </w:p>
    <w:p>
      <w:pPr>
        <w:spacing w:before="0" w:after="54"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000000"/>
          <w:sz w:val="24"/>
          <w:shd w:val="clear" w:fill="FFFFFF"/>
        </w:rPr>
        <w:t>2 класс</w:t>
      </w:r>
    </w:p>
    <w:p>
      <w:pPr>
        <w:spacing w:before="0" w:after="0"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181818"/>
          <w:sz w:val="24"/>
          <w:shd w:val="clear" w:fill="FFFFFF"/>
        </w:rPr>
        <w:t> </w:t>
      </w:r>
    </w:p>
    <w:tbl>
      <w:tblPr>
        <w:tblW w:w="10774"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256"/>
        </w:trPr>
        <w:tc>
          <w:tcPr>
            <w:tcW w:w="56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1"/>
                <w:i w:val="0"/>
                <w:color w:val="000000"/>
                <w:sz w:val="24"/>
              </w:rPr>
              <w:t>№</w:t>
            </w:r>
          </w:p>
        </w:tc>
        <w:tc>
          <w:tcPr>
            <w:tcW w:w="1836"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Тема</w:t>
            </w:r>
          </w:p>
        </w:tc>
        <w:tc>
          <w:tcPr>
            <w:tcW w:w="2396"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Содержание</w:t>
            </w:r>
          </w:p>
        </w:tc>
        <w:tc>
          <w:tcPr>
            <w:tcW w:w="2291"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ЭОР</w:t>
            </w:r>
          </w:p>
        </w:tc>
        <w:tc>
          <w:tcPr>
            <w:tcW w:w="3686"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Виды деятельности</w:t>
            </w:r>
          </w:p>
        </w:tc>
      </w:tr>
      <w:tr>
        <w:trPr>
          <w:trHeight w:hRule="atLeast" w:val="256"/>
        </w:trPr>
        <w:tc>
          <w:tcPr>
            <w:tcW w:w="565" w:type="dxa"/>
            <w:tcBorders>
              <w:left w:val="single" w:sz="8" w:space="0" w:shadow="0" w:frame="0" w:color="000000"/>
              <w:bottom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836" w:type="dxa"/>
            <w:tcBorders>
              <w:bottom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96" w:type="dxa"/>
            <w:tcBorders>
              <w:bottom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5977" w:type="dxa"/>
            <w:gridSpan w:val="2"/>
            <w:tcBorders>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1"/>
                <w:i w:val="0"/>
                <w:color w:val="000000"/>
                <w:sz w:val="24"/>
              </w:rPr>
              <w:t>Второй год обучения 34 часа</w:t>
            </w:r>
          </w:p>
        </w:tc>
      </w:tr>
      <w:tr>
        <w:trPr>
          <w:trHeight w:hRule="atLeast" w:val="1214"/>
        </w:trPr>
        <w:tc>
          <w:tcPr>
            <w:tcW w:w="56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2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w:t>
            </w:r>
          </w:p>
        </w:tc>
        <w:tc>
          <w:tcPr>
            <w:tcW w:w="1836" w:type="dxa"/>
            <w:tcBorders>
              <w:bottom w:val="single" w:sz="8" w:space="0" w:shadow="0" w:frame="0" w:color="000000"/>
              <w:right w:val="single" w:sz="8" w:space="0" w:shadow="0" w:frame="0" w:color="000000"/>
            </w:tcBorders>
            <w:tcMar>
              <w:top w:w="20" w:type="dxa"/>
              <w:left w:w="110" w:type="dxa"/>
              <w:bottom w:w="0" w:type="dxa"/>
              <w:right w:w="12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 Асеевой «С Днём знаний».</w:t>
            </w:r>
          </w:p>
        </w:tc>
        <w:tc>
          <w:tcPr>
            <w:tcW w:w="2396" w:type="dxa"/>
            <w:tcBorders>
              <w:bottom w:val="single" w:sz="8" w:space="0" w:shadow="0" w:frame="0" w:color="000000"/>
              <w:right w:val="single" w:sz="8" w:space="0" w:shadow="0" w:frame="0" w:color="000000"/>
            </w:tcBorders>
            <w:tcMar>
              <w:top w:w="20" w:type="dxa"/>
              <w:left w:w="110" w:type="dxa"/>
              <w:bottom w:w="0" w:type="dxa"/>
              <w:right w:w="123"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И. Асеевой «С</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Днём знаний».</w:t>
            </w:r>
          </w:p>
        </w:tc>
        <w:tc>
          <w:tcPr>
            <w:tcW w:w="2291" w:type="dxa"/>
            <w:tcBorders>
              <w:bottom w:val="single" w:sz="8" w:space="0" w:shadow="0" w:frame="0" w:color="000000"/>
              <w:right w:val="single" w:sz="8" w:space="0" w:shadow="0" w:frame="0" w:color="000000"/>
            </w:tcBorders>
            <w:tcMar>
              <w:top w:w="20" w:type="dxa"/>
              <w:left w:w="110" w:type="dxa"/>
              <w:bottom w:w="0" w:type="dxa"/>
              <w:right w:w="123"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23"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Анализ средств художественной выразительности: эпитеты, метафора. Словарная работа. Развитие технической стороны чтения.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Сопровождающее чтение. Развитие интонационного строя речи.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Выразительное чтение стихотворения. Взаимная оценка</w:t>
            </w:r>
          </w:p>
        </w:tc>
      </w:tr>
      <w:tr>
        <w:trPr>
          <w:trHeight w:hRule="atLeast" w:val="256"/>
        </w:trPr>
        <w:tc>
          <w:tcPr>
            <w:tcW w:w="56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w:t>
            </w:r>
          </w:p>
        </w:tc>
        <w:tc>
          <w:tcPr>
            <w:tcW w:w="1836" w:type="dxa"/>
            <w:tcBorders>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 Ладонщиков</w:t>
            </w:r>
          </w:p>
        </w:tc>
        <w:tc>
          <w:tcPr>
            <w:tcW w:w="2396" w:type="dxa"/>
            <w:tcBorders>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 Ладонщиков</w:t>
            </w:r>
          </w:p>
        </w:tc>
        <w:tc>
          <w:tcPr>
            <w:tcW w:w="2291" w:type="dxa"/>
            <w:tcBorders>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2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Прогнозирование названия произведения Формирование эмоциональной</w:t>
            </w:r>
          </w:p>
        </w:tc>
      </w:tr>
    </w:tbl>
    <w:p>
      <w:pPr>
        <w:spacing w:before="0" w:after="0" w:beforeAutospacing="0" w:afterAutospacing="0"/>
        <w:ind w:firstLine="0" w:left="0" w:right="15692"/>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1184"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834"/>
        </w:trPr>
        <w:tc>
          <w:tcPr>
            <w:tcW w:w="476"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34" w:type="dxa"/>
            <w:tcBorders>
              <w:top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 добрым утром!».</w:t>
            </w:r>
          </w:p>
        </w:tc>
        <w:tc>
          <w:tcPr>
            <w:tcW w:w="2410" w:type="dxa"/>
            <w:tcBorders>
              <w:top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 добрым утром!».</w:t>
            </w:r>
          </w:p>
        </w:tc>
        <w:tc>
          <w:tcPr>
            <w:tcW w:w="2268" w:type="dxa"/>
            <w:tcBorders>
              <w:top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top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оценки стихотворения. Словарная работа. Развитие технической стороны чтения. Сопровождающее чтение. Развитие интонационного строя речи.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Выразительное чтение стихотворения.</w:t>
            </w:r>
          </w:p>
        </w:tc>
      </w:tr>
      <w:tr>
        <w:trPr>
          <w:trHeight w:hRule="atLeast" w:val="1105"/>
        </w:trPr>
        <w:tc>
          <w:tcPr>
            <w:tcW w:w="476" w:type="dxa"/>
            <w:tcBorders>
              <w:left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w:t>
            </w:r>
          </w:p>
        </w:tc>
        <w:tc>
          <w:tcPr>
            <w:tcW w:w="1934"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Удмуртская сказка «Березкакрасавица»</w:t>
            </w:r>
          </w:p>
        </w:tc>
        <w:tc>
          <w:tcPr>
            <w:tcW w:w="2410"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Удмуртская сказка «Березкакрасавица»</w:t>
            </w:r>
          </w:p>
        </w:tc>
        <w:tc>
          <w:tcPr>
            <w:tcW w:w="2268"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сказки. Анализ сюжета. Составление плана и подготовка к пересказу. Характеристика героев. Анализ</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нравственного содержания сказки. Определение главной мысли. Логические упражнения. Словарная работа</w:t>
            </w:r>
          </w:p>
        </w:tc>
      </w:tr>
      <w:tr>
        <w:trPr>
          <w:trHeight w:hRule="atLeast" w:val="1105"/>
        </w:trPr>
        <w:tc>
          <w:tcPr>
            <w:tcW w:w="476" w:type="dxa"/>
            <w:tcBorders>
              <w:left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4.</w:t>
            </w:r>
          </w:p>
        </w:tc>
        <w:tc>
          <w:tcPr>
            <w:tcW w:w="1934"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Удмуртская сказка «Березкакрасавица</w:t>
            </w:r>
          </w:p>
        </w:tc>
        <w:tc>
          <w:tcPr>
            <w:tcW w:w="2410"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Удмуртская сказка «Берёзкакрасавица»</w:t>
            </w:r>
          </w:p>
        </w:tc>
        <w:tc>
          <w:tcPr>
            <w:tcW w:w="2268"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 Сопровождающее чтение. Выразительное чтение по ролям. Взаимная оценка</w:t>
            </w:r>
          </w:p>
        </w:tc>
      </w:tr>
      <w:tr>
        <w:trPr>
          <w:trHeight w:hRule="atLeast" w:val="1105"/>
        </w:trPr>
        <w:tc>
          <w:tcPr>
            <w:tcW w:w="476" w:type="dxa"/>
            <w:tcBorders>
              <w:left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5.</w:t>
            </w:r>
          </w:p>
        </w:tc>
        <w:tc>
          <w:tcPr>
            <w:tcW w:w="1934"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Удмуртская сказка «Березкакрасавица</w:t>
            </w:r>
          </w:p>
        </w:tc>
        <w:tc>
          <w:tcPr>
            <w:tcW w:w="2410"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Удмуртская сказка «Березкакрасавица</w:t>
            </w:r>
          </w:p>
        </w:tc>
        <w:tc>
          <w:tcPr>
            <w:tcW w:w="2268"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 Сопровождающее чтение. Выразительное чтение по ролям. Взаимная оценка</w:t>
            </w:r>
          </w:p>
        </w:tc>
      </w:tr>
      <w:tr>
        <w:trPr>
          <w:trHeight w:hRule="atLeast" w:val="1105"/>
        </w:trPr>
        <w:tc>
          <w:tcPr>
            <w:tcW w:w="476" w:type="dxa"/>
            <w:tcBorders>
              <w:left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6.</w:t>
            </w:r>
          </w:p>
        </w:tc>
        <w:tc>
          <w:tcPr>
            <w:tcW w:w="1934"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Удмуртская сказка «Березкакрасавица</w:t>
            </w:r>
          </w:p>
        </w:tc>
        <w:tc>
          <w:tcPr>
            <w:tcW w:w="2410"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Удмуртская сказка «Берёзкакрасавица»</w:t>
            </w:r>
          </w:p>
        </w:tc>
        <w:tc>
          <w:tcPr>
            <w:tcW w:w="2268"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 Сопровождающее чтение. Выразительное чтение по ролям. Взаимная оценка</w:t>
            </w:r>
          </w:p>
        </w:tc>
      </w:tr>
      <w:tr>
        <w:trPr>
          <w:trHeight w:hRule="atLeast" w:val="1105"/>
        </w:trPr>
        <w:tc>
          <w:tcPr>
            <w:tcW w:w="476" w:type="dxa"/>
            <w:tcBorders>
              <w:left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7.</w:t>
            </w:r>
          </w:p>
        </w:tc>
        <w:tc>
          <w:tcPr>
            <w:tcW w:w="1934"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Китайская сказка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«Жадный Ча»</w:t>
            </w:r>
          </w:p>
        </w:tc>
        <w:tc>
          <w:tcPr>
            <w:tcW w:w="2410"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Китайская сказка «Жадный .Ча»</w:t>
            </w:r>
          </w:p>
        </w:tc>
        <w:tc>
          <w:tcPr>
            <w:tcW w:w="2268"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сказки. Анализ сюжета. Составление плана и подготовка к пересказу. Анализ нравственного содержания сказки. Определение главной мысли. Творческое задание: придумать свой финал сказки. Составление вопросов к сказке</w:t>
            </w:r>
          </w:p>
        </w:tc>
      </w:tr>
      <w:tr>
        <w:trPr>
          <w:trHeight w:hRule="atLeast" w:val="1105"/>
        </w:trPr>
        <w:tc>
          <w:tcPr>
            <w:tcW w:w="476" w:type="dxa"/>
            <w:tcBorders>
              <w:left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8.</w:t>
            </w:r>
          </w:p>
        </w:tc>
        <w:tc>
          <w:tcPr>
            <w:tcW w:w="1934"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Китайская сказка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«Жадный Ча»</w:t>
            </w:r>
          </w:p>
        </w:tc>
        <w:tc>
          <w:tcPr>
            <w:tcW w:w="2410"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Китайская сказка «Жадный .Ча»</w:t>
            </w:r>
          </w:p>
        </w:tc>
        <w:tc>
          <w:tcPr>
            <w:tcW w:w="2268" w:type="dxa"/>
            <w:tcBorders>
              <w:bottom w:val="single" w:sz="8" w:space="0" w:shadow="0" w:frame="0" w:color="000000"/>
              <w:right w:val="single" w:sz="8" w:space="0" w:shadow="0" w:frame="0" w:color="000000"/>
            </w:tcBorders>
            <w:tcMar>
              <w:top w:w="0" w:type="dxa"/>
              <w:left w:w="110" w:type="dxa"/>
              <w:bottom w:w="20" w:type="dxa"/>
              <w:right w:w="110"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сказки. Анализ сюжета. Составление плана и подготовка к пересказу. Анализ нравственного содержания сказки. Определение главной мысли. Творческое задание: придумать свой финал сказки. Составление вопросов к сказке</w:t>
            </w:r>
          </w:p>
        </w:tc>
      </w:tr>
      <w:tr>
        <w:trPr>
          <w:trHeight w:hRule="atLeast" w:val="1649"/>
        </w:trPr>
        <w:tc>
          <w:tcPr>
            <w:tcW w:w="476" w:type="dxa"/>
            <w:tcBorders>
              <w:left w:val="single" w:sz="8" w:space="0" w:shadow="0" w:frame="0" w:color="000000"/>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9.</w:t>
            </w:r>
          </w:p>
        </w:tc>
        <w:tc>
          <w:tcPr>
            <w:tcW w:w="1934"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«Дракон»</w:t>
            </w:r>
          </w:p>
        </w:tc>
        <w:tc>
          <w:tcPr>
            <w:tcW w:w="2410"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Научнопознавательный текст «Дракон». Китайская сказка «Жадный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.Ча»</w:t>
            </w:r>
          </w:p>
        </w:tc>
        <w:tc>
          <w:tcPr>
            <w:tcW w:w="2268"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0" w:type="dxa"/>
              <w:left w:w="110" w:type="dxa"/>
              <w:bottom w:w="20" w:type="dxa"/>
              <w:right w:w="110"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Составление вопросов к научнопознавательному тексту. Развитие технической стороны чтения. Сопровождающее чтение. Развитие интонационного строя речи. Сопровождающее чтение. Выразительное чтение отрывка из сказки. Взаимная оценка</w:t>
            </w:r>
          </w:p>
        </w:tc>
      </w:tr>
    </w:tbl>
    <w:p>
      <w:pPr>
        <w:spacing w:before="0" w:after="0" w:beforeAutospacing="0" w:afterAutospacing="0"/>
        <w:ind w:firstLine="0" w:left="0" w:right="15692"/>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1564"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283"/>
        </w:trPr>
        <w:tc>
          <w:tcPr>
            <w:tcW w:w="511"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899" w:type="dxa"/>
            <w:tcBorders>
              <w:top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410" w:type="dxa"/>
            <w:tcBorders>
              <w:top w:val="single" w:sz="8" w:space="0" w:shadow="0" w:frame="0" w:color="000000"/>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68" w:type="dxa"/>
            <w:tcBorders>
              <w:top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top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812"/>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10</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115"/>
              <w:jc w:val="both"/>
              <w:rPr>
                <w:rFonts w:ascii="Arial" w:hAnsi="Arial"/>
                <w:b w:val="0"/>
                <w:i w:val="0"/>
                <w:color w:val="181818"/>
                <w:sz w:val="21"/>
              </w:rPr>
            </w:pPr>
            <w:r>
              <w:rPr>
                <w:rFonts w:ascii="Times New Roman" w:hAnsi="Times New Roman"/>
                <w:b w:val="0"/>
                <w:i w:val="0"/>
                <w:color w:val="000000"/>
                <w:sz w:val="24"/>
              </w:rPr>
              <w:t>Чувашская сказка «Откуда взялась река»</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122"/>
              <w:jc w:val="both"/>
              <w:rPr>
                <w:rFonts w:ascii="Arial" w:hAnsi="Arial"/>
                <w:b w:val="0"/>
                <w:i w:val="0"/>
                <w:color w:val="181818"/>
                <w:sz w:val="21"/>
              </w:rPr>
            </w:pPr>
            <w:r>
              <w:rPr>
                <w:rFonts w:ascii="Times New Roman" w:hAnsi="Times New Roman"/>
                <w:b w:val="0"/>
                <w:i w:val="0"/>
                <w:color w:val="000000"/>
                <w:sz w:val="24"/>
              </w:rPr>
              <w:t>Чувашская сказка «Откуда взялась река»</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сюжета сказки. Анализ нравственного содержания сказки. Составление плана и подготовка к пересказу. Словарная работа</w:t>
            </w:r>
          </w:p>
        </w:tc>
      </w:tr>
      <w:tr>
        <w:trPr>
          <w:trHeight w:hRule="atLeast" w:val="812"/>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11.</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115"/>
              <w:jc w:val="both"/>
              <w:rPr>
                <w:rFonts w:ascii="Arial" w:hAnsi="Arial"/>
                <w:b w:val="0"/>
                <w:i w:val="0"/>
                <w:color w:val="181818"/>
                <w:sz w:val="21"/>
              </w:rPr>
            </w:pPr>
            <w:r>
              <w:rPr>
                <w:rFonts w:ascii="Times New Roman" w:hAnsi="Times New Roman"/>
                <w:b w:val="0"/>
                <w:i w:val="0"/>
                <w:color w:val="000000"/>
                <w:sz w:val="24"/>
              </w:rPr>
              <w:t>Чувашская сказка «Откуда взялась река»</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122"/>
              <w:jc w:val="both"/>
              <w:rPr>
                <w:rFonts w:ascii="Arial" w:hAnsi="Arial"/>
                <w:b w:val="0"/>
                <w:i w:val="0"/>
                <w:color w:val="181818"/>
                <w:sz w:val="21"/>
              </w:rPr>
            </w:pPr>
            <w:r>
              <w:rPr>
                <w:rFonts w:ascii="Times New Roman" w:hAnsi="Times New Roman"/>
                <w:b w:val="0"/>
                <w:i w:val="0"/>
                <w:color w:val="000000"/>
                <w:sz w:val="24"/>
              </w:rPr>
              <w:t>Чувашская сказка «Откуда взялась река»</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сюжета сказки. Анализ нравственного содержания сказки. Составление плана и подготовка к пересказу. Словарная работа</w:t>
            </w:r>
          </w:p>
        </w:tc>
      </w:tr>
      <w:tr>
        <w:trPr>
          <w:trHeight w:hRule="atLeast" w:val="547"/>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12.</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Экскурсия в библиотеку</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Новый год в разных странах.</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Работа со словарями и энциклопедиями. Поиск словарей и энциклопедий в каталоге. Поиск нужной информации в словарях и энциклопедиях</w:t>
            </w:r>
          </w:p>
        </w:tc>
      </w:tr>
      <w:tr>
        <w:trPr>
          <w:trHeight w:hRule="atLeast" w:val="812"/>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13.</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Сказка «Откуда взялась река»</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Сказка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«Откуда взялась река»</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 Сопровождающее чтение. Игра «Читаем цепочкой». Инсценировка сказки. Взаимная оценка</w:t>
            </w:r>
          </w:p>
        </w:tc>
      </w:tr>
      <w:tr>
        <w:trPr>
          <w:trHeight w:hRule="atLeast" w:val="1076"/>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14.</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Занятие в компьютерном классе</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Занятие в компьютерном классе</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Поиск нужной информации в сети Интернет.</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Сайты:</w:t>
            </w:r>
            <w:r>
              <w:rPr>
                <w:rFonts w:ascii="Times New Roman" w:hAnsi="Times New Roman"/>
                <w:b w:val="0"/>
                <w:i w:val="0"/>
                <w:color w:val="0066CC"/>
                <w:sz w:val="24"/>
                <w:u w:val="single"/>
              </w:rPr>
              <w:t>  www.slovari.ru,  www.gramota.ru, </w:t>
            </w:r>
            <w:r>
              <w:rPr>
                <w:rFonts w:ascii="Times New Roman" w:hAnsi="Times New Roman"/>
                <w:b w:val="0"/>
                <w:i w:val="0"/>
                <w:color w:val="000000"/>
                <w:sz w:val="24"/>
              </w:rPr>
              <w:t> </w:t>
            </w:r>
            <w:r>
              <w:rPr>
                <w:rFonts w:ascii="Times New Roman" w:hAnsi="Times New Roman"/>
                <w:b w:val="0"/>
                <w:i w:val="0"/>
                <w:color w:val="0066CC"/>
                <w:sz w:val="24"/>
                <w:u w:val="single"/>
              </w:rPr>
              <w:t> www.academic.ru  </w:t>
            </w:r>
            <w:r>
              <w:rPr>
                <w:rFonts w:ascii="Times New Roman" w:hAnsi="Times New Roman"/>
                <w:b w:val="0"/>
                <w:i w:val="0"/>
                <w:color w:val="000000"/>
                <w:sz w:val="24"/>
              </w:rPr>
              <w:t>(словари и энциклопедии); </w:t>
            </w:r>
            <w:r>
              <w:rPr>
                <w:rFonts w:ascii="Times New Roman" w:hAnsi="Times New Roman"/>
                <w:b w:val="0"/>
                <w:i w:val="0"/>
                <w:color w:val="0066CC"/>
                <w:sz w:val="24"/>
                <w:u w:val="single"/>
              </w:rPr>
              <w:t> www.ya-uznayu.ru,  www.poznaiko.ru, </w:t>
            </w:r>
            <w:r>
              <w:rPr>
                <w:rFonts w:ascii="Times New Roman" w:hAnsi="Times New Roman"/>
                <w:b w:val="0"/>
                <w:i w:val="0"/>
                <w:color w:val="000000"/>
                <w:sz w:val="24"/>
              </w:rPr>
              <w:t> </w:t>
            </w:r>
            <w:r>
              <w:rPr>
                <w:rFonts w:ascii="Times New Roman" w:hAnsi="Times New Roman"/>
                <w:b w:val="0"/>
                <w:i w:val="0"/>
                <w:color w:val="0066CC"/>
                <w:sz w:val="24"/>
                <w:u w:val="single"/>
              </w:rPr>
              <w:t> www.potomy.ru  </w:t>
            </w:r>
            <w:r>
              <w:rPr>
                <w:rFonts w:ascii="Times New Roman" w:hAnsi="Times New Roman"/>
                <w:b w:val="0"/>
                <w:i w:val="0"/>
                <w:color w:val="000000"/>
                <w:sz w:val="24"/>
              </w:rPr>
              <w:t>(энцикло педии для школьников)</w:t>
            </w:r>
          </w:p>
        </w:tc>
      </w:tr>
      <w:tr>
        <w:trPr>
          <w:trHeight w:hRule="atLeast" w:val="1076"/>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15.</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«Паук- серебрянка»</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«Паук- серебрянка»</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Сопоставление художественного и научнопознавательного текстов. Словарная работа</w:t>
            </w:r>
          </w:p>
        </w:tc>
      </w:tr>
      <w:tr>
        <w:trPr>
          <w:trHeight w:hRule="atLeast" w:val="812"/>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16.</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 «Воздушный замок»</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 «Воздушный замок»</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 Игра «Читаем цепочкой». Сопровождающее чтение. Выразительное чтение рассказа. Взаимная оценка</w:t>
            </w:r>
          </w:p>
        </w:tc>
      </w:tr>
      <w:tr>
        <w:trPr>
          <w:trHeight w:hRule="atLeast" w:val="812"/>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17.</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 «Воздушный замок»</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 «Воздушный замок»</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 Игра «Читаем цепочкой». Сопровождающее чтение. Выразительное чтение рассказа. Взаимная оценка</w:t>
            </w:r>
          </w:p>
        </w:tc>
      </w:tr>
      <w:tr>
        <w:trPr>
          <w:trHeight w:hRule="atLeast" w:val="1076"/>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18.</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Сладкова «Болтливые окуни»</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Сладкова «Болтливые окуни»</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сюжета рассказа. Анализ нравственного содержания рассказа. Словарная работа. Определение главной мысли рассказа</w:t>
            </w:r>
          </w:p>
        </w:tc>
      </w:tr>
      <w:tr>
        <w:trPr>
          <w:trHeight w:hRule="atLeast" w:val="812"/>
        </w:trPr>
        <w:tc>
          <w:tcPr>
            <w:tcW w:w="511" w:type="dxa"/>
            <w:tcBorders>
              <w:left w:val="single" w:sz="8" w:space="0" w:shadow="0" w:frame="0" w:color="000000"/>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19.</w:t>
            </w:r>
          </w:p>
        </w:tc>
        <w:tc>
          <w:tcPr>
            <w:tcW w:w="1899"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Сладкова «Болтливые окуни»</w:t>
            </w:r>
          </w:p>
        </w:tc>
        <w:tc>
          <w:tcPr>
            <w:tcW w:w="2410" w:type="dxa"/>
            <w:tcBorders>
              <w:bottom w:val="single" w:sz="8" w:space="0" w:shadow="0" w:frame="0" w:color="000000"/>
              <w:right w:val="single" w:sz="12"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Сладкова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«Болтливые</w:t>
            </w:r>
          </w:p>
        </w:tc>
        <w:tc>
          <w:tcPr>
            <w:tcW w:w="2268"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05" w:type="dxa"/>
              <w:bottom w:w="0" w:type="dxa"/>
              <w:right w:w="11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сюжета рассказа. Анализ нравственного содержания рассказа. Словарная работа. Определение главной мысли рассказа</w:t>
            </w:r>
          </w:p>
        </w:tc>
      </w:tr>
    </w:tbl>
    <w:p>
      <w:pPr>
        <w:spacing w:before="0" w:after="0" w:beforeAutospacing="0" w:afterAutospacing="0"/>
        <w:ind w:firstLine="0" w:left="0" w:right="15692"/>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0774"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291"/>
        </w:trPr>
        <w:tc>
          <w:tcPr>
            <w:tcW w:w="550"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750"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520"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окуни»</w:t>
            </w:r>
          </w:p>
        </w:tc>
        <w:tc>
          <w:tcPr>
            <w:tcW w:w="262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1377"/>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20.</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 «Болтливые окуни»</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Николая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Сладкова «Болтливые окуни»</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Развитие интонационного строя речи. Сопровождающее чтение. Игра «Читаем цепочкой». Выразительное чтение рассказа по ролям. Взаимная оценка</w:t>
            </w:r>
          </w:p>
        </w:tc>
      </w:tr>
      <w:tr>
        <w:trPr>
          <w:trHeight w:hRule="atLeast" w:val="834"/>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21.</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Осеевой «Долг»</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Осеевой «Долг»</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нравственного содержания рассказа. Составление вопросов к рассказу. Творческое задание: придумать свой финал рассказа. Словарная работа. Определение главной мысли рассказа</w:t>
            </w:r>
          </w:p>
        </w:tc>
      </w:tr>
      <w:tr>
        <w:trPr>
          <w:trHeight w:hRule="atLeast" w:val="834"/>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22.</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 Осеева  «Долг»</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Рассказа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Осеевой «Долг»</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Развитие интонационного строя речи. Сопровождающее чтение. Выразительное чтение рассказа по ролям.</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w:t>
            </w:r>
          </w:p>
        </w:tc>
      </w:tr>
      <w:tr>
        <w:trPr>
          <w:trHeight w:hRule="atLeast" w:val="834"/>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23.</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 Осеевой «Картинки»</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Осеевой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«Картинки»</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нравственного содержания рассказа. Формирование эмоциональной оценки рассказа.</w:t>
            </w:r>
          </w:p>
        </w:tc>
      </w:tr>
      <w:tr>
        <w:trPr>
          <w:trHeight w:hRule="atLeast" w:val="834"/>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24.</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 Осеева «Картинки»</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Осеевой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«Картинки»</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Соревнование по произнесению скороговорок. Сопровождающее чтение. Выразительное чтение рассказа по ролям</w:t>
            </w:r>
          </w:p>
        </w:tc>
      </w:tr>
      <w:tr>
        <w:trPr>
          <w:trHeight w:hRule="atLeast" w:val="1105"/>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25.</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 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«Послушный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Петя»</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Л.</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«Послушный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Петя»</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Формирование эмоциональной оценки рассказа. Анализ средства художественной выразительности: описание и сравнения. Анализ содержания. Работа над художественным приёмом (омофоны). Словарная работа</w:t>
            </w:r>
          </w:p>
        </w:tc>
      </w:tr>
      <w:tr>
        <w:trPr>
          <w:trHeight w:hRule="atLeast" w:val="1105"/>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26.</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 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«Послушный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Петя»</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Л.</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«Послушный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Петя»</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Формирование эмоциональной оценки рассказа. Анализ средства художественной выразительности: описание и сравнения. Анализ содержания. Работа над художественным приёмом (омофоны). Словарная работа</w:t>
            </w:r>
          </w:p>
        </w:tc>
      </w:tr>
      <w:tr>
        <w:trPr>
          <w:trHeight w:hRule="atLeast" w:val="1105"/>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27.</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 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«Послушный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Петя»</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Л.</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«Послушный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Петя»</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Соревнование по произнесению скороговорок. Сопровождающее чтение. Игра «Читаем цепочкой». Чтение рассказа по ролям. Взаимная оценка</w:t>
            </w:r>
          </w:p>
        </w:tc>
      </w:tr>
      <w:tr>
        <w:trPr>
          <w:trHeight w:hRule="atLeast" w:val="834"/>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28.</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 Бродского «История двойки»</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 Бродского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«История</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lineRule="atLeast" w:line="208" w:before="0" w:after="0" w:beforeAutospacing="0" w:afterAutospacing="0"/>
              <w:ind w:left="0" w:right="0"/>
              <w:jc w:val="both"/>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Анализ нравственного содержания стихотворения.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Формулирование главной мысли.</w:t>
            </w:r>
          </w:p>
        </w:tc>
      </w:tr>
      <w:tr>
        <w:trPr>
          <w:trHeight w:hRule="atLeast" w:val="291"/>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двойки»</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1105"/>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29.</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 Бродского «История двойки»</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 Бродского «История двойки»</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Прогнозирование содержания произведения. Развитие технической стороны чтения. Соревнование по произнесению скороговорок. Сопровождающее чтение. Игра «Читаем цепочкой». Выразительное чтение стихотворения.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w:t>
            </w:r>
          </w:p>
        </w:tc>
      </w:tr>
      <w:tr>
        <w:trPr>
          <w:trHeight w:hRule="atLeast" w:val="1377"/>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30.</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Голявкина «Вот что интересно!»</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Голявкина «Вот что интересно!»</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Анализ сюжета рассказа. Характеристика героев рассказа. Анализ нравственного содержания рассказа. Словарная работа. Определение главной мысли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рассказа. Составление плана и подготовка к пересказу. Составление вопросов к рассказу</w:t>
            </w:r>
          </w:p>
        </w:tc>
      </w:tr>
      <w:tr>
        <w:trPr>
          <w:trHeight w:hRule="atLeast" w:val="1377"/>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31.</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Голявкина «Вот что интересно!»</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Голявкина «Вот что интересно!»</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Анализ сюжета рассказа. Характеристика героев рассказа. Анализ нравственного содержания рассказа. Словарная работа. Определение главной мысли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рассказа. Составление плана и подготовка к пересказу. Составление вопросов к рассказу</w:t>
            </w:r>
          </w:p>
        </w:tc>
      </w:tr>
      <w:tr>
        <w:trPr>
          <w:trHeight w:hRule="atLeast" w:val="1377"/>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32.</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Голявкина «Вот что интересно!»</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Голявкина «Вот что интересно!»</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Анализ сюжета рассказа. Характеристика героев рассказа. Анализ нравственного содержания рассказа. Словарная работа. Определение главной мысли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рассказа. Составление плана и подготовка к пересказу. Составление вопросов к рассказу</w:t>
            </w:r>
          </w:p>
        </w:tc>
      </w:tr>
      <w:tr>
        <w:trPr>
          <w:trHeight w:hRule="atLeast" w:val="834"/>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33.</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Голявкина «Вот что интересно!»</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В. Голявкина «Вот что интересно!»</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Соревнование по произнесению скороговорок. Сопровождающее чтение. Игра «Читаем цепочкой».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Выразительное чтение по ролям. Взаимная оценка</w:t>
            </w:r>
          </w:p>
        </w:tc>
      </w:tr>
      <w:tr>
        <w:trPr>
          <w:trHeight w:hRule="atLeast" w:val="1377"/>
        </w:trPr>
        <w:tc>
          <w:tcPr>
            <w:tcW w:w="55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34.</w:t>
            </w:r>
          </w:p>
        </w:tc>
        <w:tc>
          <w:tcPr>
            <w:tcW w:w="175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З. Письман «В летние каникулы».</w:t>
            </w:r>
          </w:p>
        </w:tc>
        <w:tc>
          <w:tcPr>
            <w:tcW w:w="2520"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З. Письман «В летние каникулы».</w:t>
            </w:r>
          </w:p>
        </w:tc>
        <w:tc>
          <w:tcPr>
            <w:tcW w:w="2622" w:type="dxa"/>
            <w:tcBorders>
              <w:bottom w:val="single" w:sz="8" w:space="0" w:shadow="0" w:frame="0" w:color="000000"/>
              <w:right w:val="single" w:sz="8" w:space="0" w:shadow="0" w:frame="0" w:color="000000"/>
            </w:tcBorders>
            <w:tcMar>
              <w:top w:w="20" w:type="dxa"/>
              <w:left w:w="110" w:type="dxa"/>
              <w:bottom w:w="0" w:type="dxa"/>
              <w:right w:w="109"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332" w:type="dxa"/>
            <w:tcBorders>
              <w:bottom w:val="single" w:sz="8" w:space="0" w:shadow="0" w:frame="0" w:color="000000"/>
              <w:right w:val="single" w:sz="8" w:space="0" w:shadow="0" w:frame="0" w:color="000000"/>
            </w:tcBorders>
            <w:tcMar>
              <w:top w:w="20" w:type="dxa"/>
              <w:left w:w="110" w:type="dxa"/>
              <w:bottom w:w="0" w:type="dxa"/>
              <w:right w:w="109"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Выявление средств художественной выразительности: сравнения. Составление своих сравнений. Словарная работа. Развитие технической стороны чтения. Соревнование по произнесению скороговорок.</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Сопровождающее чтение. Выразительное чтение стихотворения</w:t>
            </w:r>
          </w:p>
        </w:tc>
      </w:tr>
    </w:tbl>
    <w:p>
      <w:pPr>
        <w:spacing w:before="0" w:after="96" w:beforeAutospacing="0" w:afterAutospacing="0"/>
        <w:ind w:firstLine="0" w:left="0" w:right="0"/>
        <w:jc w:val="center"/>
        <w:rPr>
          <w:rFonts w:ascii="Arial" w:hAnsi="Arial"/>
          <w:b w:val="0"/>
          <w:i w:val="0"/>
          <w:color w:val="181818"/>
          <w:sz w:val="21"/>
          <w:shd w:val="clear" w:fill="FFFFFF"/>
        </w:rPr>
      </w:pPr>
      <w:r>
        <w:rPr>
          <w:rFonts w:ascii="Times New Roman" w:hAnsi="Times New Roman"/>
          <w:b w:val="0"/>
          <w:i w:val="0"/>
          <w:color w:val="FFFFFF"/>
          <w:sz w:val="24"/>
          <w:shd w:val="clear" w:fill="FFFFFF"/>
        </w:rPr>
        <w:t> </w:t>
      </w:r>
    </w:p>
    <w:p>
      <w:pPr>
        <w:spacing w:before="0" w:after="96"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000000"/>
          <w:sz w:val="24"/>
          <w:shd w:val="clear" w:fill="FFFFFF"/>
        </w:rPr>
        <w:t>3 класс</w:t>
      </w:r>
    </w:p>
    <w:p>
      <w:pPr>
        <w:spacing w:before="0" w:after="0" w:beforeAutospacing="0" w:afterAutospacing="0"/>
        <w:ind w:firstLine="0" w:left="0" w:right="7241"/>
        <w:jc w:val="right"/>
        <w:rPr>
          <w:rFonts w:ascii="Arial" w:hAnsi="Arial"/>
          <w:b w:val="0"/>
          <w:i w:val="0"/>
          <w:color w:val="181818"/>
          <w:sz w:val="21"/>
          <w:shd w:val="clear" w:fill="FFFFFF"/>
        </w:rPr>
      </w:pPr>
      <w:r>
        <w:rPr>
          <w:rFonts w:ascii="Times New Roman" w:hAnsi="Times New Roman"/>
          <w:b w:val="0"/>
          <w:i w:val="0"/>
          <w:color w:val="181818"/>
          <w:sz w:val="24"/>
          <w:shd w:val="clear" w:fill="FFFFFF"/>
        </w:rPr>
        <w:t> </w:t>
      </w:r>
    </w:p>
    <w:tbl>
      <w:tblPr>
        <w:tblW w:w="10701"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306"/>
        </w:trPr>
        <w:tc>
          <w:tcPr>
            <w:tcW w:w="1223"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55" w:type="dxa"/>
            </w:tcMar>
            <w:vAlign w:val="top"/>
          </w:tcPr>
          <w:p>
            <w:pPr>
              <w:spacing w:before="0" w:after="0" w:beforeAutospacing="0" w:afterAutospacing="0"/>
              <w:ind w:left="0" w:right="0"/>
              <w:jc w:val="both"/>
              <w:rPr>
                <w:rFonts w:ascii="Arial" w:hAnsi="Arial"/>
                <w:b w:val="0"/>
                <w:i w:val="0"/>
                <w:color w:val="181818"/>
                <w:sz w:val="21"/>
              </w:rPr>
            </w:pPr>
            <w:r>
              <w:rPr>
                <w:rFonts w:ascii="Times New Roman" w:hAnsi="Times New Roman"/>
                <w:b w:val="1"/>
                <w:i w:val="0"/>
                <w:color w:val="000000"/>
                <w:sz w:val="24"/>
              </w:rPr>
              <w:t>№</w:t>
            </w:r>
          </w:p>
        </w:tc>
        <w:tc>
          <w:tcPr>
            <w:tcW w:w="1660"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55"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Тема</w:t>
            </w:r>
          </w:p>
        </w:tc>
        <w:tc>
          <w:tcPr>
            <w:tcW w:w="168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55"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Содержание</w:t>
            </w:r>
          </w:p>
        </w:tc>
        <w:tc>
          <w:tcPr>
            <w:tcW w:w="142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55"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ЭОР</w:t>
            </w:r>
          </w:p>
        </w:tc>
        <w:tc>
          <w:tcPr>
            <w:tcW w:w="4700"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55"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Виды деятельности</w:t>
            </w:r>
          </w:p>
        </w:tc>
      </w:tr>
      <w:tr>
        <w:trPr>
          <w:trHeight w:hRule="atLeast" w:val="306"/>
        </w:trPr>
        <w:tc>
          <w:tcPr>
            <w:tcW w:w="6001" w:type="dxa"/>
            <w:gridSpan w:val="4"/>
            <w:tcBorders>
              <w:left w:val="single" w:sz="8" w:space="0" w:shadow="0" w:frame="0" w:color="000000"/>
              <w:bottom w:val="single" w:sz="8" w:space="0" w:shadow="0" w:frame="0" w:color="000000"/>
            </w:tcBorders>
            <w:tcMar>
              <w:top w:w="20" w:type="dxa"/>
              <w:left w:w="110" w:type="dxa"/>
              <w:bottom w:w="0" w:type="dxa"/>
              <w:right w:w="15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4700" w:type="dxa"/>
            <w:tcBorders>
              <w:bottom w:val="single" w:sz="8" w:space="0" w:shadow="0" w:frame="0" w:color="000000"/>
              <w:right w:val="single" w:sz="8" w:space="0" w:shadow="0" w:frame="0" w:color="000000"/>
            </w:tcBorders>
            <w:tcMar>
              <w:top w:w="20" w:type="dxa"/>
              <w:left w:w="110" w:type="dxa"/>
              <w:bottom w:w="0" w:type="dxa"/>
              <w:right w:w="15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bl>
    <w:p>
      <w:pPr>
        <w:spacing w:before="0" w:after="0" w:beforeAutospacing="0" w:afterAutospacing="0"/>
        <w:ind w:firstLine="0" w:left="0" w:right="15692"/>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990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565"/>
        </w:trPr>
        <w:tc>
          <w:tcPr>
            <w:tcW w:w="10774" w:type="dxa"/>
            <w:gridSpan w:val="5"/>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Третий год обучения 34 часа</w:t>
            </w:r>
          </w:p>
          <w:p>
            <w:pPr>
              <w:spacing w:before="0" w:after="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 </w:t>
            </w:r>
          </w:p>
        </w:tc>
      </w:tr>
      <w:tr>
        <w:trPr>
          <w:trHeight w:hRule="atLeast" w:val="1930"/>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w:t>
            </w:r>
          </w:p>
        </w:tc>
        <w:tc>
          <w:tcPr>
            <w:tcW w:w="1843"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Усачёв «1 сентября».</w:t>
            </w:r>
          </w:p>
        </w:tc>
        <w:tc>
          <w:tcPr>
            <w:tcW w:w="2410"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Усачёв «1 сентября». Готовимся к выразительному чтению стихотворения «1 сентября»</w:t>
            </w:r>
          </w:p>
        </w:tc>
        <w:tc>
          <w:tcPr>
            <w:tcW w:w="2268"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 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Прогнозирование содержания произведения. Формирование эмоциональной оценки стихотворения. Анализ содержания стихотворения. Словарная работа. Полисемия слов. Развитие технической стороны чтения. Сопровождающее чтение. Игра «Читаем цепочкой». Выразительное чтение стихотворения.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w:t>
            </w:r>
          </w:p>
        </w:tc>
      </w:tr>
      <w:tr>
        <w:trPr>
          <w:trHeight w:hRule="atLeast" w:val="1930"/>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w:t>
            </w:r>
          </w:p>
        </w:tc>
        <w:tc>
          <w:tcPr>
            <w:tcW w:w="1843"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 Синявского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«Родная песенка».</w:t>
            </w:r>
          </w:p>
        </w:tc>
        <w:tc>
          <w:tcPr>
            <w:tcW w:w="2410"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П. Синявского «Родная песенка</w:t>
            </w:r>
          </w:p>
        </w:tc>
        <w:tc>
          <w:tcPr>
            <w:tcW w:w="2268"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Анализ средств художественной выразительности: свёрнутые сравнения (метафоры). Словарная работа.</w:t>
            </w:r>
          </w:p>
        </w:tc>
      </w:tr>
      <w:tr>
        <w:trPr>
          <w:trHeight w:hRule="atLeast" w:val="1384"/>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w:t>
            </w:r>
          </w:p>
        </w:tc>
        <w:tc>
          <w:tcPr>
            <w:tcW w:w="1843"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 Синявского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«Родная песенка».</w:t>
            </w:r>
          </w:p>
        </w:tc>
        <w:tc>
          <w:tcPr>
            <w:tcW w:w="2410"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Готовимся к выразительному чтению стихотворения «Родная песенка»</w:t>
            </w:r>
          </w:p>
        </w:tc>
        <w:tc>
          <w:tcPr>
            <w:tcW w:w="2268"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Игры: «Читаем цепочкой», «Кто дальше?», «Читаем перевёрнутый текст». Выразительное чтение стихотворения.</w:t>
            </w:r>
          </w:p>
        </w:tc>
      </w:tr>
      <w:tr>
        <w:trPr>
          <w:trHeight w:hRule="atLeast" w:val="838"/>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4</w:t>
            </w:r>
          </w:p>
        </w:tc>
        <w:tc>
          <w:tcPr>
            <w:tcW w:w="1843"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Пантелеева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«Главный инженер».</w:t>
            </w:r>
          </w:p>
        </w:tc>
        <w:tc>
          <w:tcPr>
            <w:tcW w:w="2410"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Пантелеева «Главный инженер».</w:t>
            </w:r>
          </w:p>
        </w:tc>
        <w:tc>
          <w:tcPr>
            <w:tcW w:w="2268"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tc>
        <w:tc>
          <w:tcPr>
            <w:tcW w:w="3686"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Определение главной мысли.</w:t>
            </w:r>
          </w:p>
        </w:tc>
      </w:tr>
      <w:tr>
        <w:trPr>
          <w:trHeight w:hRule="atLeast" w:val="111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5</w:t>
            </w:r>
          </w:p>
        </w:tc>
        <w:tc>
          <w:tcPr>
            <w:tcW w:w="1843"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Пантелеева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«Главный инженер».</w:t>
            </w:r>
          </w:p>
        </w:tc>
        <w:tc>
          <w:tcPr>
            <w:tcW w:w="2410"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68"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Прогнозирование развития сюжета.</w:t>
            </w:r>
          </w:p>
        </w:tc>
      </w:tr>
      <w:tr>
        <w:trPr>
          <w:trHeight w:hRule="atLeast" w:val="1111"/>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3"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6</w:t>
            </w:r>
          </w:p>
        </w:tc>
        <w:tc>
          <w:tcPr>
            <w:tcW w:w="1843"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Пантелеева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«Главный инженер».</w:t>
            </w:r>
          </w:p>
        </w:tc>
        <w:tc>
          <w:tcPr>
            <w:tcW w:w="2410"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чтению по ролям отрывка из рассказа «Г лавный инженер»</w:t>
            </w:r>
          </w:p>
        </w:tc>
        <w:tc>
          <w:tcPr>
            <w:tcW w:w="2268"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Игры: «Читаем цепочкой» и «Читаем одновременно».</w:t>
            </w:r>
          </w:p>
        </w:tc>
      </w:tr>
      <w:tr>
        <w:trPr>
          <w:trHeight w:hRule="atLeast" w:val="292"/>
        </w:trPr>
        <w:tc>
          <w:tcPr>
            <w:tcW w:w="567"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7</w:t>
            </w:r>
          </w:p>
        </w:tc>
        <w:tc>
          <w:tcPr>
            <w:tcW w:w="1843"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Пантелеева</w:t>
            </w:r>
          </w:p>
        </w:tc>
        <w:tc>
          <w:tcPr>
            <w:tcW w:w="2410"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чтению</w:t>
            </w:r>
          </w:p>
        </w:tc>
        <w:tc>
          <w:tcPr>
            <w:tcW w:w="2268"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686" w:type="dxa"/>
            <w:tcBorders>
              <w:bottom w:val="single" w:sz="8" w:space="0" w:shadow="0" w:frame="0" w:color="000000"/>
              <w:right w:val="single" w:sz="8" w:space="0" w:shadow="0" w:frame="0" w:color="000000"/>
            </w:tcBorders>
            <w:tcMar>
              <w:top w:w="20" w:type="dxa"/>
              <w:left w:w="110" w:type="dxa"/>
              <w:bottom w:w="0" w:type="dxa"/>
              <w:right w:w="113"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w:t>
            </w:r>
          </w:p>
        </w:tc>
      </w:tr>
    </w:tbl>
    <w:p>
      <w:pPr>
        <w:spacing w:before="0" w:after="0" w:beforeAutospacing="0" w:afterAutospacing="0"/>
        <w:ind w:firstLine="0" w:left="0" w:right="15692"/>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1685" w:type="dxa"/>
        <w:tblInd w:w="0" w:type="dxa"/>
        <w:tblBorders>
          <w:insideH w:val="none" w:sz="0" w:space="0" w:shadow="0" w:frame="0" w:color="auto"/>
          <w:insideV w:val="none" w:sz="0" w:space="0" w:shadow="0" w:frame="0" w:color="auto"/>
        </w:tblBorders>
        <w:tblLayout w:type="fixed"/>
        <w:tblCellMar>
          <w:top w:w="0" w:type="dxa"/>
          <w:left w:w="0" w:type="dxa"/>
          <w:bottom w:w="0" w:type="dxa"/>
          <w:right w:w="0" w:type="dxa"/>
        </w:tblCellMar>
      </w:tblPr>
      <w:tblGrid/>
      <w:tr>
        <w:trPr>
          <w:trHeight w:hRule="atLeast" w:val="837"/>
        </w:trPr>
        <w:tc>
          <w:tcPr>
            <w:tcW w:w="510"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715"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«Главный инженер».</w:t>
            </w:r>
          </w:p>
        </w:tc>
        <w:tc>
          <w:tcPr>
            <w:tcW w:w="2715"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135"/>
              <w:jc w:val="both"/>
              <w:rPr>
                <w:rFonts w:ascii="Arial" w:hAnsi="Arial"/>
                <w:b w:val="0"/>
                <w:i w:val="0"/>
                <w:color w:val="181818"/>
                <w:sz w:val="21"/>
              </w:rPr>
            </w:pPr>
            <w:r>
              <w:rPr>
                <w:rFonts w:ascii="Times New Roman" w:hAnsi="Times New Roman"/>
                <w:b w:val="0"/>
                <w:i w:val="0"/>
                <w:color w:val="000000"/>
                <w:sz w:val="24"/>
              </w:rPr>
              <w:t>по ролям отрывка из рассказа «Г лавный инженер»</w:t>
            </w:r>
          </w:p>
        </w:tc>
        <w:tc>
          <w:tcPr>
            <w:tcW w:w="2025"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720"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Игры: «Читаем цепочкой» и «Читаем одновременно». Выразительное чтение по ролям отрывка из рассказа</w:t>
            </w:r>
          </w:p>
        </w:tc>
      </w:tr>
      <w:tr>
        <w:trPr>
          <w:trHeight w:hRule="atLeast" w:val="1382"/>
        </w:trPr>
        <w:tc>
          <w:tcPr>
            <w:tcW w:w="51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8</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Пантелеева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«Главный инженер».</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lineRule="atLeast" w:line="208" w:before="0" w:after="0" w:beforeAutospacing="0" w:afterAutospacing="0"/>
              <w:ind w:left="0" w:right="135"/>
              <w:jc w:val="both"/>
              <w:rPr>
                <w:rFonts w:ascii="Arial" w:hAnsi="Arial"/>
                <w:b w:val="0"/>
                <w:i w:val="0"/>
                <w:color w:val="181818"/>
                <w:sz w:val="21"/>
              </w:rPr>
            </w:pPr>
            <w:r>
              <w:rPr>
                <w:rFonts w:ascii="Times New Roman" w:hAnsi="Times New Roman"/>
                <w:b w:val="0"/>
                <w:i w:val="0"/>
                <w:color w:val="000000"/>
                <w:sz w:val="24"/>
              </w:rPr>
              <w:t>Готовимся к чтению по ролям отрывка из рассказа 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Пантелеева «Главный инженер»</w:t>
            </w:r>
          </w:p>
        </w:tc>
        <w:tc>
          <w:tcPr>
            <w:tcW w:w="202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720"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Игра «Читаем цепочкой». Выразительное чтение по ролям отрывка из рассказа.  Озаглавливание частей рассказа. Подготовка к пересказу. Определение главной мысли</w:t>
            </w:r>
          </w:p>
        </w:tc>
      </w:tr>
      <w:tr>
        <w:trPr>
          <w:trHeight w:hRule="atLeast" w:val="1382"/>
        </w:trPr>
        <w:tc>
          <w:tcPr>
            <w:tcW w:w="51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9</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Пантелеева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«Главный инженер».</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lineRule="atLeast" w:line="208" w:before="0" w:after="0" w:beforeAutospacing="0" w:afterAutospacing="0"/>
              <w:ind w:left="0" w:right="135"/>
              <w:jc w:val="both"/>
              <w:rPr>
                <w:rFonts w:ascii="Arial" w:hAnsi="Arial"/>
                <w:b w:val="0"/>
                <w:i w:val="0"/>
                <w:color w:val="181818"/>
                <w:sz w:val="21"/>
              </w:rPr>
            </w:pPr>
            <w:r>
              <w:rPr>
                <w:rFonts w:ascii="Times New Roman" w:hAnsi="Times New Roman"/>
                <w:b w:val="0"/>
                <w:i w:val="0"/>
                <w:color w:val="000000"/>
                <w:sz w:val="24"/>
              </w:rPr>
              <w:t>Готовимся к чтению по ролям отрывка из рассказа 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Пантелеева «Главный инженер»</w:t>
            </w:r>
          </w:p>
        </w:tc>
        <w:tc>
          <w:tcPr>
            <w:tcW w:w="202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720"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Игра «Читаем цепочкой». Выразительное чтение по ролям отрывка из рассказа. Подготовка к пересказу.</w:t>
            </w:r>
          </w:p>
        </w:tc>
      </w:tr>
      <w:tr>
        <w:trPr>
          <w:trHeight w:hRule="atLeast" w:val="1655"/>
        </w:trPr>
        <w:tc>
          <w:tcPr>
            <w:tcW w:w="51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10</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Тайская сказка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«Птица-болтунья».</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Тайская сказка «Птица-болтунья». Готовимся к выразительному чтению сказки «Птица-болтунья»</w:t>
            </w:r>
          </w:p>
        </w:tc>
        <w:tc>
          <w:tcPr>
            <w:tcW w:w="202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720"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сказки. Составление вопросов к сказке.</w:t>
            </w:r>
          </w:p>
        </w:tc>
      </w:tr>
      <w:tr>
        <w:trPr>
          <w:trHeight w:hRule="atLeast" w:val="1110"/>
        </w:trPr>
        <w:tc>
          <w:tcPr>
            <w:tcW w:w="51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11</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Тайская сказка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«Птица-болтунья».</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сказки «Птица-болтунья»</w:t>
            </w:r>
          </w:p>
        </w:tc>
        <w:tc>
          <w:tcPr>
            <w:tcW w:w="202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720"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Игра «Марш — пауза». Выразительное чтение сказки. Взаимная оценка</w:t>
            </w:r>
          </w:p>
        </w:tc>
      </w:tr>
      <w:tr>
        <w:trPr>
          <w:trHeight w:hRule="atLeast" w:val="837"/>
        </w:trPr>
        <w:tc>
          <w:tcPr>
            <w:tcW w:w="51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12</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Китайская сказка «Олени и пёс»</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000000"/>
                <w:sz w:val="24"/>
              </w:rPr>
              <w:t>Китайская сказка «Олени и пёс»</w:t>
            </w:r>
          </w:p>
        </w:tc>
        <w:tc>
          <w:tcPr>
            <w:tcW w:w="2025"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tc>
        <w:tc>
          <w:tcPr>
            <w:tcW w:w="3720"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Прогнозирование содержания произведения. Анализ содержания сказки и мотивов её героев. Характеристика героев. Определение главной мысли сказки</w:t>
            </w:r>
          </w:p>
        </w:tc>
      </w:tr>
      <w:tr>
        <w:trPr>
          <w:trHeight w:hRule="atLeast" w:val="1928"/>
        </w:trPr>
        <w:tc>
          <w:tcPr>
            <w:tcW w:w="510"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13</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«Скорость бега животных».</w:t>
            </w:r>
          </w:p>
        </w:tc>
        <w:tc>
          <w:tcPr>
            <w:tcW w:w="2715"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«Скорость бега животных». Готовимся к выразительному чтению сказки</w:t>
            </w:r>
          </w:p>
        </w:tc>
        <w:tc>
          <w:tcPr>
            <w:tcW w:w="2025"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720" w:type="dxa"/>
            <w:tcBorders>
              <w:bottom w:val="single" w:sz="8" w:space="0" w:shadow="0" w:frame="0" w:color="000000"/>
              <w:right w:val="single" w:sz="8" w:space="0" w:shadow="0" w:frame="0" w:color="000000"/>
            </w:tcBorders>
            <w:tcMar>
              <w:top w:w="20" w:type="dxa"/>
              <w:left w:w="110"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Чтение научно-познавательного текста «Скорость бега животных». Развитие технической стороны чтения.</w:t>
            </w:r>
          </w:p>
        </w:tc>
      </w:tr>
    </w:tbl>
    <w:p>
      <w:pPr>
        <w:spacing w:before="0" w:after="0" w:beforeAutospacing="0" w:afterAutospacing="0"/>
        <w:ind w:firstLine="0" w:left="0" w:right="15692"/>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0632"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292"/>
        </w:trPr>
        <w:tc>
          <w:tcPr>
            <w:tcW w:w="516"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642" w:type="dxa"/>
            <w:tcBorders>
              <w:top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654" w:type="dxa"/>
            <w:tcBorders>
              <w:top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«Олени и пёс»</w:t>
            </w:r>
          </w:p>
        </w:tc>
        <w:tc>
          <w:tcPr>
            <w:tcW w:w="2624" w:type="dxa"/>
            <w:tcBorders>
              <w:top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top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1111"/>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14</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«Скорость бега животных».</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«Скорость бега животных».</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Сопровождающее чтение. Игра «Марш — пауза».</w:t>
            </w:r>
          </w:p>
        </w:tc>
      </w:tr>
      <w:tr>
        <w:trPr>
          <w:trHeight w:hRule="atLeast" w:val="1111"/>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15</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Чтение сказки «Олени и пёс»</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сказки «Олени и пёс»</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сказки «Олени и пёс»</w:t>
            </w:r>
          </w:p>
        </w:tc>
      </w:tr>
      <w:tr>
        <w:trPr>
          <w:trHeight w:hRule="atLeast" w:val="1111"/>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16.</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Занятие в компьютерном классе</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Занятие в компьютерном классе</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Поиск нужной информации в сети Интернет.</w:t>
            </w:r>
          </w:p>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Сайты:</w:t>
            </w:r>
            <w:r>
              <w:rPr>
                <w:rFonts w:ascii="Times New Roman" w:hAnsi="Times New Roman"/>
                <w:b w:val="0"/>
                <w:i w:val="0"/>
                <w:color w:val="0066CC"/>
                <w:sz w:val="24"/>
                <w:u w:val="single"/>
              </w:rPr>
              <w:t>  www.slovari.ru,  www.gramota.ru, </w:t>
            </w:r>
            <w:r>
              <w:rPr>
                <w:rFonts w:ascii="Times New Roman" w:hAnsi="Times New Roman"/>
                <w:b w:val="0"/>
                <w:i w:val="0"/>
                <w:color w:val="000000"/>
                <w:sz w:val="24"/>
              </w:rPr>
              <w:t> </w:t>
            </w:r>
            <w:r>
              <w:rPr>
                <w:rFonts w:ascii="Times New Roman" w:hAnsi="Times New Roman"/>
                <w:b w:val="0"/>
                <w:i w:val="0"/>
                <w:color w:val="0066CC"/>
                <w:sz w:val="24"/>
                <w:u w:val="single"/>
              </w:rPr>
              <w:t> www.academic.ru  </w:t>
            </w:r>
            <w:r>
              <w:rPr>
                <w:rFonts w:ascii="Times New Roman" w:hAnsi="Times New Roman"/>
                <w:b w:val="0"/>
                <w:i w:val="0"/>
                <w:color w:val="000000"/>
                <w:sz w:val="24"/>
              </w:rPr>
              <w:t>(словари и энциклопедии);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66CC"/>
                <w:sz w:val="24"/>
                <w:u w:val="single"/>
              </w:rPr>
              <w:t> www.ya-uznayu.ru,  www.poznaiko.ru, </w:t>
            </w:r>
            <w:r>
              <w:rPr>
                <w:rFonts w:ascii="Times New Roman" w:hAnsi="Times New Roman"/>
                <w:b w:val="0"/>
                <w:i w:val="0"/>
                <w:color w:val="000000"/>
                <w:sz w:val="24"/>
              </w:rPr>
              <w:t> </w:t>
            </w:r>
            <w:r>
              <w:rPr>
                <w:rFonts w:ascii="Times New Roman" w:hAnsi="Times New Roman"/>
                <w:b w:val="0"/>
                <w:i w:val="0"/>
                <w:color w:val="0066CC"/>
                <w:sz w:val="24"/>
                <w:u w:val="single"/>
              </w:rPr>
              <w:t> www.potomy.ru </w:t>
            </w:r>
          </w:p>
        </w:tc>
      </w:tr>
      <w:tr>
        <w:trPr>
          <w:trHeight w:hRule="atLeast" w:val="1111"/>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17.</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29"/>
              <w:rPr>
                <w:rFonts w:ascii="Arial" w:hAnsi="Arial"/>
                <w:b w:val="0"/>
                <w:i w:val="0"/>
                <w:color w:val="181818"/>
                <w:sz w:val="21"/>
              </w:rPr>
            </w:pPr>
            <w:r>
              <w:rPr>
                <w:rFonts w:ascii="Times New Roman" w:hAnsi="Times New Roman"/>
                <w:b w:val="0"/>
                <w:i w:val="0"/>
                <w:color w:val="000000"/>
                <w:sz w:val="24"/>
              </w:rPr>
              <w:t>  Н. Сладков «Домики на ножках».</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33"/>
              <w:rPr>
                <w:rFonts w:ascii="Arial" w:hAnsi="Arial"/>
                <w:b w:val="0"/>
                <w:i w:val="0"/>
                <w:color w:val="181818"/>
                <w:sz w:val="21"/>
              </w:rPr>
            </w:pPr>
            <w:r>
              <w:rPr>
                <w:rFonts w:ascii="Times New Roman" w:hAnsi="Times New Roman"/>
                <w:b w:val="0"/>
                <w:i w:val="0"/>
                <w:color w:val="000000"/>
                <w:sz w:val="24"/>
              </w:rPr>
              <w:t>Рассказ Н. Сладкова «Домики на ножках».</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Анализ содержания рассказа. Анализ использованных автором средств эмоционального воздействия. Выявление средств художественной выразительности: сравнения.</w:t>
            </w:r>
          </w:p>
        </w:tc>
      </w:tr>
      <w:tr>
        <w:trPr>
          <w:trHeight w:hRule="atLeast" w:val="1111"/>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18.</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 «Домики на ножках».</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33"/>
              <w:rPr>
                <w:rFonts w:ascii="Arial" w:hAnsi="Arial"/>
                <w:b w:val="0"/>
                <w:i w:val="0"/>
                <w:color w:val="181818"/>
                <w:sz w:val="21"/>
              </w:rPr>
            </w:pPr>
            <w:r>
              <w:rPr>
                <w:rFonts w:ascii="Times New Roman" w:hAnsi="Times New Roman"/>
                <w:b w:val="0"/>
                <w:i w:val="0"/>
                <w:color w:val="000000"/>
                <w:sz w:val="24"/>
              </w:rPr>
              <w:t>Рассказ Н. Сладкова «Домики на ножках».</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использованных автором средств эмоционального воздействия. Выявление средств художественной выразительности: сравнения. Работа со справочниками или Интернетом для поиска нужной информации.</w:t>
            </w:r>
          </w:p>
        </w:tc>
      </w:tr>
      <w:tr>
        <w:trPr>
          <w:trHeight w:hRule="atLeast" w:val="838"/>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19.</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 «Домики на ножках».</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33"/>
              <w:rPr>
                <w:rFonts w:ascii="Arial" w:hAnsi="Arial"/>
                <w:b w:val="0"/>
                <w:i w:val="0"/>
                <w:color w:val="181818"/>
                <w:sz w:val="21"/>
              </w:rPr>
            </w:pPr>
            <w:r>
              <w:rPr>
                <w:rFonts w:ascii="Times New Roman" w:hAnsi="Times New Roman"/>
                <w:b w:val="0"/>
                <w:i w:val="0"/>
                <w:color w:val="000000"/>
                <w:sz w:val="24"/>
              </w:rPr>
              <w:t>Рассказ Н. Сладкова «Домики на ножках».</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lineRule="atLeast" w:line="208" w:before="0" w:after="0" w:beforeAutospacing="0" w:afterAutospacing="0"/>
              <w:ind w:left="0" w:right="0"/>
              <w:jc w:val="both"/>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Игра «Читаем одновременно». Выразительное чтение рассказа.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w:t>
            </w:r>
          </w:p>
        </w:tc>
      </w:tr>
      <w:tr>
        <w:trPr>
          <w:trHeight w:hRule="atLeast" w:val="838"/>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20.</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Экскурсия в библиотеку</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Освобождение Ленинграда от блокады</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Работа со словарями. Поиск словарей в каталоге. Поиск нужной информации в словаре</w:t>
            </w:r>
          </w:p>
        </w:tc>
      </w:tr>
      <w:tr>
        <w:trPr>
          <w:trHeight w:hRule="atLeast" w:val="1111"/>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21.</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Скребицкий  Г.</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«Любитель песни»</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Скребицкого Г. «Любитель песни»</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Анализ содержания рассказа. Анализ использованных автором средств эмоционального воздействия и художественной выразительности: описания. Словарная работа</w:t>
            </w:r>
          </w:p>
        </w:tc>
      </w:tr>
      <w:tr>
        <w:trPr>
          <w:trHeight w:hRule="atLeast" w:val="565"/>
        </w:trPr>
        <w:tc>
          <w:tcPr>
            <w:tcW w:w="516" w:type="dxa"/>
            <w:tcBorders>
              <w:left w:val="single" w:sz="8" w:space="0" w:shadow="0" w:frame="0" w:color="000000"/>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22.</w:t>
            </w:r>
          </w:p>
        </w:tc>
        <w:tc>
          <w:tcPr>
            <w:tcW w:w="2642"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Скребицкий Г.</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«Любитель песни»</w:t>
            </w:r>
          </w:p>
        </w:tc>
        <w:tc>
          <w:tcPr>
            <w:tcW w:w="2654"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Скребицкого Г. «Любитель песни»</w:t>
            </w:r>
          </w:p>
        </w:tc>
        <w:tc>
          <w:tcPr>
            <w:tcW w:w="2624"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196" w:type="dxa"/>
            <w:tcBorders>
              <w:bottom w:val="single" w:sz="8" w:space="0" w:shadow="0" w:frame="0" w:color="000000"/>
              <w:right w:val="single" w:sz="8" w:space="0" w:shadow="0" w:frame="0" w:color="000000"/>
            </w:tcBorders>
            <w:tcMar>
              <w:top w:w="0" w:type="dxa"/>
              <w:left w:w="108" w:type="dxa"/>
              <w:bottom w:w="20" w:type="dxa"/>
              <w:right w:w="108"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Озаглавливание частей рассказа. Составление плана рассказа. </w:t>
            </w:r>
          </w:p>
        </w:tc>
      </w:tr>
    </w:tbl>
    <w:p>
      <w:pPr>
        <w:spacing w:before="0" w:after="0" w:beforeAutospacing="0" w:afterAutospacing="0"/>
        <w:ind w:firstLine="0" w:left="0" w:right="15692"/>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1489"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296"/>
        </w:trPr>
        <w:tc>
          <w:tcPr>
            <w:tcW w:w="482"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438"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033"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101"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574"/>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23.</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Скребицкий  Г.</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«Любитель песни»</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Скребицкого Г. «Любитель песни»</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Восстановление последовательности событий</w:t>
            </w:r>
          </w:p>
        </w:tc>
      </w:tr>
      <w:tr>
        <w:trPr>
          <w:trHeight w:hRule="atLeast" w:val="852"/>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24.</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«Тюлень».</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«Тюлень».</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научно-познавательного текста.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Формулирование оценки. Выявление, чего не хватает в научнопознавательном тексте. </w:t>
            </w:r>
          </w:p>
        </w:tc>
      </w:tr>
      <w:tr>
        <w:trPr>
          <w:trHeight w:hRule="atLeast" w:val="1130"/>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25.</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«Тюлень».</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Готовимся к чтению по ролям отрывка из рассказа «Любитель песни»</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jc w:val="both"/>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Развитие технической стороны чтения. Сопровождающее чтение. Игры «Читаем цепочкой» и «Читаем одновременно».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Чтение по ролям отрывка из рассказа. Взаимная оценка</w:t>
            </w:r>
          </w:p>
        </w:tc>
      </w:tr>
      <w:tr>
        <w:trPr>
          <w:trHeight w:hRule="atLeast" w:val="1408"/>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26.</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 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«Падежи Юры</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Серёжкина»</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Л.</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Каминского «Падежи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Юры Серёжкина»</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298"/>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Прогнозирование содержания произведения. Формирование эмоциональной оценки рассказа. Анализ содержания рассказа. Прогнозирование дальнейшего развития событий.</w:t>
            </w:r>
          </w:p>
        </w:tc>
      </w:tr>
      <w:tr>
        <w:trPr>
          <w:trHeight w:hRule="atLeast" w:val="2520"/>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27.</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«Как определить падеж имени существительного?».</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Учебный текст «Как определить падеж имени существительного?». Готовимся к постановке рассказа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 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«Падежи Юры</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Серёжкина</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Чтение учебного текста. Применение на практике знаний, полученных из учебного текста. Развитие технической стороны чтения. Сопровождающее чтение. Игра «Кто дальше?».</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Инсценировка рассказа «Падежи Юры Серёжкина»</w:t>
            </w:r>
          </w:p>
        </w:tc>
      </w:tr>
      <w:tr>
        <w:trPr>
          <w:trHeight w:hRule="atLeast" w:val="1130"/>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28.</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Учебный текст «Как определить падеж имени существительного?».</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Учебный текст «Как определить падеж имени существительного?».</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153"/>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Чтение учебного текста. Применение на практике знаний, полученных из учебного текста. Развитие технической стороны чтения. Сопровождающее чтение. Игра «Кто дальше?».</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Инсценировка рассказа «Падежи Юры Серёжкина»</w:t>
            </w:r>
          </w:p>
        </w:tc>
      </w:tr>
      <w:tr>
        <w:trPr>
          <w:trHeight w:hRule="atLeast" w:val="1130"/>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29.</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Л. Каминского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«Падежи Юры</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Серёжкина</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Учебный текст «Как определить падеж имени существительного?».</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Чтение учебного текста. Применение на практике знаний, полученных из учебного текста. Развитие технической стороны чтения. Сопровождающее чтение. Игра «Кто дальше?».</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Инсценировка рассказа «Падежи Юры Серёжкина»</w:t>
            </w:r>
          </w:p>
        </w:tc>
      </w:tr>
      <w:tr>
        <w:trPr>
          <w:trHeight w:hRule="atLeast" w:val="296"/>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30.</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Носов  «Заплатка»</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 Носова</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Анализ</w:t>
            </w:r>
          </w:p>
        </w:tc>
      </w:tr>
      <w:tr>
        <w:trPr>
          <w:trHeight w:hRule="atLeast" w:val="574"/>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«Заплатка»</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содержания рассказа и подготовка к пересказу. Составление плана текста. Характеристика героев</w:t>
            </w:r>
          </w:p>
        </w:tc>
      </w:tr>
      <w:tr>
        <w:trPr>
          <w:trHeight w:hRule="atLeast" w:val="1130"/>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31.</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Носов «Заплатка»</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рассказа Н. Носова «Заплатка»</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рассказа. Взаимная оценка</w:t>
            </w:r>
          </w:p>
        </w:tc>
      </w:tr>
      <w:tr>
        <w:trPr>
          <w:trHeight w:hRule="atLeast" w:val="574"/>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32.</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Носов  «Заплатка»</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 Носова «Заплатка»</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Соревнование по произнесению скороговорок.</w:t>
            </w:r>
          </w:p>
        </w:tc>
      </w:tr>
      <w:tr>
        <w:trPr>
          <w:trHeight w:hRule="atLeast" w:val="1686"/>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33.</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Е. Евсеевой «Каникулы».</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Е. Евсеевой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«Каникулы».</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Словарная работа. Создание новых слов по образцу. 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стихотворения. Взаимная оценка</w:t>
            </w:r>
          </w:p>
        </w:tc>
      </w:tr>
      <w:tr>
        <w:trPr>
          <w:trHeight w:hRule="atLeast" w:val="1130"/>
        </w:trPr>
        <w:tc>
          <w:tcPr>
            <w:tcW w:w="48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34.</w:t>
            </w:r>
          </w:p>
        </w:tc>
        <w:tc>
          <w:tcPr>
            <w:tcW w:w="2438"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Е. Евсеевой «Каникулы».</w:t>
            </w:r>
          </w:p>
        </w:tc>
        <w:tc>
          <w:tcPr>
            <w:tcW w:w="2033"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Е. Евсеевой</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«Каникулы».</w:t>
            </w:r>
          </w:p>
        </w:tc>
        <w:tc>
          <w:tcPr>
            <w:tcW w:w="3101"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381"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стихотворения. Взаимная оценка</w:t>
            </w:r>
          </w:p>
        </w:tc>
      </w:tr>
    </w:tbl>
    <w:p>
      <w:pPr>
        <w:spacing w:before="0" w:after="7" w:beforeAutospacing="0" w:afterAutospacing="0"/>
        <w:ind w:firstLine="0" w:left="0" w:right="0"/>
        <w:jc w:val="center"/>
        <w:rPr>
          <w:rFonts w:ascii="Arial" w:hAnsi="Arial"/>
          <w:b w:val="0"/>
          <w:i w:val="0"/>
          <w:color w:val="181818"/>
          <w:sz w:val="21"/>
          <w:shd w:val="clear" w:fill="FFFFFF"/>
        </w:rPr>
      </w:pPr>
      <w:r>
        <w:rPr>
          <w:rFonts w:ascii="Times New Roman" w:hAnsi="Times New Roman"/>
          <w:b w:val="0"/>
          <w:i w:val="0"/>
          <w:color w:val="000000"/>
          <w:sz w:val="24"/>
          <w:shd w:val="clear" w:fill="FFFFFF"/>
        </w:rPr>
        <w:t> </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000000"/>
          <w:sz w:val="24"/>
          <w:shd w:val="clear" w:fill="FFFFFF"/>
        </w:rPr>
        <w:t>4 класс</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0"/>
          <w:i w:val="0"/>
          <w:color w:val="181818"/>
          <w:sz w:val="24"/>
          <w:shd w:val="clear" w:fill="FFFFFF"/>
        </w:rPr>
        <w:t> </w:t>
      </w:r>
    </w:p>
    <w:tbl>
      <w:tblPr>
        <w:tblW w:w="10632"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543"/>
        </w:trPr>
        <w:tc>
          <w:tcPr>
            <w:tcW w:w="542"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41" w:type="dxa"/>
            </w:tcMar>
            <w:vAlign w:val="top"/>
          </w:tcPr>
          <w:p>
            <w:pPr>
              <w:spacing w:before="0" w:after="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jc w:val="both"/>
              <w:rPr>
                <w:rFonts w:ascii="Arial" w:hAnsi="Arial"/>
                <w:b w:val="0"/>
                <w:i w:val="0"/>
                <w:color w:val="181818"/>
                <w:sz w:val="21"/>
              </w:rPr>
            </w:pPr>
            <w:r>
              <w:rPr>
                <w:rFonts w:ascii="Times New Roman" w:hAnsi="Times New Roman"/>
                <w:b w:val="1"/>
                <w:i w:val="0"/>
                <w:color w:val="000000"/>
                <w:sz w:val="24"/>
              </w:rPr>
              <w:t>№</w:t>
            </w:r>
          </w:p>
        </w:tc>
        <w:tc>
          <w:tcPr>
            <w:tcW w:w="192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41" w:type="dxa"/>
            </w:tcMar>
            <w:vAlign w:val="center"/>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Тема</w:t>
            </w:r>
          </w:p>
        </w:tc>
        <w:tc>
          <w:tcPr>
            <w:tcW w:w="2721"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41" w:type="dxa"/>
            </w:tcMar>
            <w:vAlign w:val="center"/>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Содержание</w:t>
            </w:r>
          </w:p>
        </w:tc>
        <w:tc>
          <w:tcPr>
            <w:tcW w:w="1818"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41" w:type="dxa"/>
            </w:tcMar>
            <w:vAlign w:val="center"/>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ЭОР</w:t>
            </w:r>
          </w:p>
        </w:tc>
        <w:tc>
          <w:tcPr>
            <w:tcW w:w="362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41" w:type="dxa"/>
            </w:tcMar>
            <w:vAlign w:val="center"/>
          </w:tcPr>
          <w:p>
            <w:pPr>
              <w:spacing w:before="0" w:after="0" w:beforeAutospacing="0" w:afterAutospacing="0"/>
              <w:ind w:left="0" w:right="0"/>
              <w:jc w:val="center"/>
              <w:rPr>
                <w:rFonts w:ascii="Arial" w:hAnsi="Arial"/>
                <w:b w:val="0"/>
                <w:i w:val="0"/>
                <w:color w:val="181818"/>
                <w:sz w:val="21"/>
              </w:rPr>
            </w:pPr>
            <w:r>
              <w:rPr>
                <w:rFonts w:ascii="Times New Roman" w:hAnsi="Times New Roman"/>
                <w:b w:val="1"/>
                <w:i w:val="0"/>
                <w:color w:val="000000"/>
                <w:sz w:val="24"/>
              </w:rPr>
              <w:t>Виды деятельности</w:t>
            </w:r>
          </w:p>
        </w:tc>
      </w:tr>
      <w:tr>
        <w:trPr>
          <w:trHeight w:hRule="atLeast" w:val="805"/>
        </w:trPr>
        <w:tc>
          <w:tcPr>
            <w:tcW w:w="7003" w:type="dxa"/>
            <w:gridSpan w:val="4"/>
            <w:tcBorders>
              <w:left w:val="single" w:sz="8" w:space="0" w:shadow="0" w:frame="0" w:color="000000"/>
              <w:bottom w:val="single" w:sz="8" w:space="0" w:shadow="0" w:frame="0" w:color="000000"/>
            </w:tcBorders>
            <w:tcMar>
              <w:top w:w="20" w:type="dxa"/>
              <w:left w:w="110" w:type="dxa"/>
              <w:bottom w:w="0" w:type="dxa"/>
              <w:right w:w="14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r>
              <w:rPr>
                <w:rFonts w:ascii="Times New Roman" w:hAnsi="Times New Roman"/>
                <w:b w:val="1"/>
                <w:i w:val="0"/>
                <w:color w:val="000000"/>
                <w:sz w:val="24"/>
              </w:rPr>
              <w:t> Четвертый год обучения 34 часа</w:t>
            </w:r>
          </w:p>
          <w:p>
            <w:pPr>
              <w:spacing w:before="0" w:after="0" w:beforeAutospacing="0" w:afterAutospacing="0"/>
              <w:ind w:left="0" w:right="173"/>
              <w:jc w:val="right"/>
              <w:rPr>
                <w:rFonts w:ascii="Arial" w:hAnsi="Arial"/>
                <w:b w:val="0"/>
                <w:i w:val="0"/>
                <w:color w:val="181818"/>
                <w:sz w:val="21"/>
              </w:rPr>
            </w:pPr>
            <w:r>
              <w:rPr>
                <w:rFonts w:ascii="Times New Roman" w:hAnsi="Times New Roman"/>
                <w:b w:val="0"/>
                <w:i w:val="0"/>
                <w:color w:val="000000"/>
                <w:sz w:val="24"/>
              </w:rPr>
              <w:t> </w:t>
            </w:r>
          </w:p>
        </w:tc>
        <w:tc>
          <w:tcPr>
            <w:tcW w:w="3629" w:type="dxa"/>
            <w:tcBorders>
              <w:bottom w:val="single" w:sz="8" w:space="0" w:shadow="0" w:frame="0" w:color="000000"/>
              <w:right w:val="single" w:sz="8" w:space="0" w:shadow="0" w:frame="0" w:color="000000"/>
            </w:tcBorders>
            <w:tcMar>
              <w:top w:w="20" w:type="dxa"/>
              <w:left w:w="110" w:type="dxa"/>
              <w:bottom w:w="0" w:type="dxa"/>
              <w:right w:w="14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1855"/>
        </w:trPr>
        <w:tc>
          <w:tcPr>
            <w:tcW w:w="542"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4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w:t>
            </w:r>
          </w:p>
        </w:tc>
        <w:tc>
          <w:tcPr>
            <w:tcW w:w="1922" w:type="dxa"/>
            <w:tcBorders>
              <w:bottom w:val="single" w:sz="8" w:space="0" w:shadow="0" w:frame="0" w:color="000000"/>
              <w:right w:val="single" w:sz="8" w:space="0" w:shadow="0" w:frame="0" w:color="000000"/>
            </w:tcBorders>
            <w:tcMar>
              <w:top w:w="20" w:type="dxa"/>
              <w:left w:w="110" w:type="dxa"/>
              <w:bottom w:w="0" w:type="dxa"/>
              <w:right w:w="141"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000000"/>
                <w:sz w:val="24"/>
              </w:rPr>
              <w:t>Г. Ляховицкой «Осеннее чудо».</w:t>
            </w:r>
          </w:p>
        </w:tc>
        <w:tc>
          <w:tcPr>
            <w:tcW w:w="2721" w:type="dxa"/>
            <w:tcBorders>
              <w:bottom w:val="single" w:sz="8" w:space="0" w:shadow="0" w:frame="0" w:color="000000"/>
              <w:right w:val="single" w:sz="8" w:space="0" w:shadow="0" w:frame="0" w:color="000000"/>
            </w:tcBorders>
            <w:tcMar>
              <w:top w:w="20" w:type="dxa"/>
              <w:left w:w="110" w:type="dxa"/>
              <w:bottom w:w="0" w:type="dxa"/>
              <w:right w:w="14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Г. Ляховицкой «Осеннее чудо». Готовимся к выразительному чтению стихотворения</w:t>
            </w:r>
          </w:p>
        </w:tc>
        <w:tc>
          <w:tcPr>
            <w:tcW w:w="1818" w:type="dxa"/>
            <w:tcBorders>
              <w:bottom w:val="single" w:sz="8" w:space="0" w:shadow="0" w:frame="0" w:color="000000"/>
              <w:right w:val="single" w:sz="8" w:space="0" w:shadow="0" w:frame="0" w:color="000000"/>
            </w:tcBorders>
            <w:tcMar>
              <w:top w:w="20" w:type="dxa"/>
              <w:left w:w="110" w:type="dxa"/>
              <w:bottom w:w="0" w:type="dxa"/>
              <w:right w:w="141"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tc>
        <w:tc>
          <w:tcPr>
            <w:tcW w:w="3629" w:type="dxa"/>
            <w:tcBorders>
              <w:bottom w:val="single" w:sz="8" w:space="0" w:shadow="0" w:frame="0" w:color="000000"/>
              <w:right w:val="single" w:sz="8" w:space="0" w:shadow="0" w:frame="0" w:color="000000"/>
            </w:tcBorders>
            <w:tcMar>
              <w:top w:w="20" w:type="dxa"/>
              <w:left w:w="110" w:type="dxa"/>
              <w:bottom w:w="0" w:type="dxa"/>
              <w:right w:w="141"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стихотворения. Словарная работа. Анализ средств художественной выразительности. Развитие технической стороны чтения. Сопровождающее чтение. Игра «Читаем цепочкой». Выразительное чтение стихотворения.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w:t>
            </w:r>
          </w:p>
        </w:tc>
      </w:tr>
    </w:tbl>
    <w:p>
      <w:pPr>
        <w:spacing w:before="0" w:after="0" w:beforeAutospacing="0" w:afterAutospacing="0"/>
        <w:ind w:firstLine="0" w:left="0" w:right="50"/>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990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295"/>
        </w:trPr>
        <w:tc>
          <w:tcPr>
            <w:tcW w:w="567"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85" w:type="dxa"/>
            <w:tcBorders>
              <w:top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693" w:type="dxa"/>
            <w:tcBorders>
              <w:top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«Осеннее чудо</w:t>
            </w:r>
          </w:p>
        </w:tc>
        <w:tc>
          <w:tcPr>
            <w:tcW w:w="1843" w:type="dxa"/>
            <w:tcBorders>
              <w:top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44" w:type="dxa"/>
            <w:tcBorders>
              <w:top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2220"/>
        </w:trPr>
        <w:tc>
          <w:tcPr>
            <w:tcW w:w="567" w:type="dxa"/>
            <w:tcBorders>
              <w:left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w:t>
            </w:r>
          </w:p>
        </w:tc>
        <w:tc>
          <w:tcPr>
            <w:tcW w:w="1985"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 Ладонщикова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«Рисунок».</w:t>
            </w:r>
          </w:p>
        </w:tc>
        <w:tc>
          <w:tcPr>
            <w:tcW w:w="2693" w:type="dxa"/>
            <w:tcBorders>
              <w:bottom w:val="single" w:sz="8" w:space="0" w:shadow="0" w:frame="0" w:color="000000"/>
              <w:right w:val="single" w:sz="8" w:space="0" w:shadow="0" w:frame="0" w:color="000000"/>
            </w:tcBorders>
            <w:tcMar>
              <w:top w:w="20" w:type="dxa"/>
              <w:left w:w="108" w:type="dxa"/>
              <w:bottom w:w="0" w:type="dxa"/>
              <w:right w:w="112"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Г. Ладонщикова «Рисунок». Готовимся к выразительному чтению стихотворения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«Рисунок»</w:t>
            </w:r>
          </w:p>
        </w:tc>
        <w:tc>
          <w:tcPr>
            <w:tcW w:w="184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44"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Развитие технической стороны чтения. Сопровождающее чтение. Игры «Читаем цепочкой», «Кто дальше?», «Читаем перевёрнутый текст». Выразительное чтение стихотворения. Взаимная оценка</w:t>
            </w:r>
          </w:p>
        </w:tc>
      </w:tr>
      <w:tr>
        <w:trPr>
          <w:trHeight w:hRule="atLeast" w:val="1395"/>
        </w:trPr>
        <w:tc>
          <w:tcPr>
            <w:tcW w:w="567" w:type="dxa"/>
            <w:tcBorders>
              <w:left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w:t>
            </w:r>
          </w:p>
        </w:tc>
        <w:tc>
          <w:tcPr>
            <w:tcW w:w="1985"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Занятие в компьютерном классе</w:t>
            </w:r>
          </w:p>
        </w:tc>
        <w:tc>
          <w:tcPr>
            <w:tcW w:w="269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Занятие в компьютерном классе</w:t>
            </w:r>
          </w:p>
        </w:tc>
        <w:tc>
          <w:tcPr>
            <w:tcW w:w="184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44" w:type="dxa"/>
            <w:tcBorders>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Поиск нужной информации в сети Интернет.</w:t>
            </w:r>
          </w:p>
          <w:p>
            <w:pPr>
              <w:spacing w:before="0" w:after="0" w:beforeAutospacing="0" w:afterAutospacing="0"/>
              <w:ind w:left="0" w:right="30"/>
              <w:rPr>
                <w:rFonts w:ascii="Arial" w:hAnsi="Arial"/>
                <w:b w:val="0"/>
                <w:i w:val="0"/>
                <w:color w:val="181818"/>
                <w:sz w:val="21"/>
              </w:rPr>
            </w:pPr>
            <w:r>
              <w:rPr>
                <w:rFonts w:ascii="Times New Roman" w:hAnsi="Times New Roman"/>
                <w:b w:val="0"/>
                <w:i w:val="0"/>
                <w:color w:val="000000"/>
                <w:sz w:val="24"/>
              </w:rPr>
              <w:t>Сайты:</w:t>
            </w:r>
            <w:r>
              <w:rPr>
                <w:rFonts w:ascii="Times New Roman" w:hAnsi="Times New Roman"/>
                <w:b w:val="0"/>
                <w:i w:val="0"/>
                <w:color w:val="0066CC"/>
                <w:sz w:val="24"/>
                <w:u w:val="single"/>
              </w:rPr>
              <w:t>  www.slovari.ru,  www.gramota.ru, </w:t>
            </w:r>
            <w:r>
              <w:rPr>
                <w:rFonts w:ascii="Times New Roman" w:hAnsi="Times New Roman"/>
                <w:b w:val="0"/>
                <w:i w:val="0"/>
                <w:color w:val="000000"/>
                <w:sz w:val="24"/>
              </w:rPr>
              <w:t> </w:t>
            </w:r>
            <w:r>
              <w:rPr>
                <w:rFonts w:ascii="Times New Roman" w:hAnsi="Times New Roman"/>
                <w:b w:val="0"/>
                <w:i w:val="0"/>
                <w:color w:val="0066CC"/>
                <w:sz w:val="24"/>
                <w:u w:val="single"/>
              </w:rPr>
              <w:t> www.academic.ru  </w:t>
            </w:r>
            <w:r>
              <w:rPr>
                <w:rFonts w:ascii="Times New Roman" w:hAnsi="Times New Roman"/>
                <w:b w:val="0"/>
                <w:i w:val="0"/>
                <w:color w:val="000000"/>
                <w:sz w:val="24"/>
              </w:rPr>
              <w:t>(словар и и энциклопедии); </w:t>
            </w:r>
            <w:r>
              <w:rPr>
                <w:rFonts w:ascii="Times New Roman" w:hAnsi="Times New Roman"/>
                <w:b w:val="0"/>
                <w:i w:val="0"/>
                <w:color w:val="0066CC"/>
                <w:sz w:val="24"/>
                <w:u w:val="single"/>
              </w:rPr>
              <w:t>www.ya uznayu.ru,  www.poznaiko.ru, </w:t>
            </w:r>
            <w:r>
              <w:rPr>
                <w:rFonts w:ascii="Times New Roman" w:hAnsi="Times New Roman"/>
                <w:b w:val="0"/>
                <w:i w:val="0"/>
                <w:color w:val="000000"/>
                <w:sz w:val="24"/>
              </w:rPr>
              <w:t> </w:t>
            </w:r>
            <w:r>
              <w:rPr>
                <w:rFonts w:ascii="Times New Roman" w:hAnsi="Times New Roman"/>
                <w:b w:val="0"/>
                <w:i w:val="0"/>
                <w:color w:val="0066CC"/>
                <w:sz w:val="24"/>
                <w:u w:val="single"/>
              </w:rPr>
              <w:t> www.potomy.ru  </w:t>
            </w:r>
            <w:r>
              <w:rPr>
                <w:rFonts w:ascii="Times New Roman" w:hAnsi="Times New Roman"/>
                <w:b w:val="0"/>
                <w:i w:val="0"/>
                <w:color w:val="000000"/>
                <w:sz w:val="24"/>
              </w:rPr>
              <w:t>(энциклопедии для школьников)</w:t>
            </w:r>
          </w:p>
        </w:tc>
      </w:tr>
      <w:tr>
        <w:trPr>
          <w:trHeight w:hRule="atLeast" w:val="1395"/>
        </w:trPr>
        <w:tc>
          <w:tcPr>
            <w:tcW w:w="567" w:type="dxa"/>
            <w:tcBorders>
              <w:left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4</w:t>
            </w:r>
          </w:p>
        </w:tc>
        <w:tc>
          <w:tcPr>
            <w:tcW w:w="1985"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Пермяка «Сказка 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большом колоколе»</w:t>
            </w:r>
          </w:p>
        </w:tc>
        <w:tc>
          <w:tcPr>
            <w:tcW w:w="269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Е. Пермяка «Сказка о большом колоколе»</w:t>
            </w:r>
          </w:p>
        </w:tc>
        <w:tc>
          <w:tcPr>
            <w:tcW w:w="184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tc>
        <w:tc>
          <w:tcPr>
            <w:tcW w:w="3544" w:type="dxa"/>
            <w:tcBorders>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Анализ содержания рассказа. Поиск в тексте необходимой информации. Анализ средств художественной выразительности: описание, метафора. Словарная работа. Определение темы и главной мысли рассказа</w:t>
            </w:r>
          </w:p>
        </w:tc>
      </w:tr>
      <w:tr>
        <w:trPr>
          <w:trHeight w:hRule="atLeast" w:val="1395"/>
        </w:trPr>
        <w:tc>
          <w:tcPr>
            <w:tcW w:w="567" w:type="dxa"/>
            <w:tcBorders>
              <w:left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5</w:t>
            </w:r>
          </w:p>
        </w:tc>
        <w:tc>
          <w:tcPr>
            <w:tcW w:w="1985"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Пермяка «Сказка 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большом колоколе»</w:t>
            </w:r>
          </w:p>
        </w:tc>
        <w:tc>
          <w:tcPr>
            <w:tcW w:w="269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Е. Пермяка «Сказка о большом колоколе»</w:t>
            </w:r>
          </w:p>
        </w:tc>
        <w:tc>
          <w:tcPr>
            <w:tcW w:w="184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44" w:type="dxa"/>
            <w:tcBorders>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Анализ содержания рассказа. Поиск в тексте необходимой информации. Анализ средств художественной выразительности: описание, метафора. Словарная работа. Определение темы и главной мысли рассказа</w:t>
            </w:r>
          </w:p>
        </w:tc>
      </w:tr>
      <w:tr>
        <w:trPr>
          <w:trHeight w:hRule="atLeast" w:val="845"/>
        </w:trPr>
        <w:tc>
          <w:tcPr>
            <w:tcW w:w="567" w:type="dxa"/>
            <w:tcBorders>
              <w:left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6</w:t>
            </w:r>
          </w:p>
        </w:tc>
        <w:tc>
          <w:tcPr>
            <w:tcW w:w="1985"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Экскурсия в библиотеку</w:t>
            </w:r>
          </w:p>
        </w:tc>
        <w:tc>
          <w:tcPr>
            <w:tcW w:w="269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Экскурсия в библиотеку</w:t>
            </w:r>
          </w:p>
        </w:tc>
        <w:tc>
          <w:tcPr>
            <w:tcW w:w="184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44" w:type="dxa"/>
            <w:tcBorders>
              <w:bottom w:val="single" w:sz="8" w:space="0" w:shadow="0" w:frame="0" w:color="000000"/>
              <w:right w:val="single" w:sz="8" w:space="0" w:shadow="0" w:frame="0" w:color="000000"/>
            </w:tcBorders>
            <w:tcMar>
              <w:top w:w="20" w:type="dxa"/>
              <w:left w:w="108" w:type="dxa"/>
              <w:bottom w:w="0" w:type="dxa"/>
              <w:right w:w="112"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Работа со словарями и энциклопедиями. Поиск словарей и энциклопедий в каталоге. Поиск нужной информации в словарях и энциклопедиях</w:t>
            </w:r>
          </w:p>
        </w:tc>
      </w:tr>
      <w:tr>
        <w:trPr>
          <w:trHeight w:hRule="atLeast" w:val="1670"/>
        </w:trPr>
        <w:tc>
          <w:tcPr>
            <w:tcW w:w="567" w:type="dxa"/>
            <w:tcBorders>
              <w:left w:val="single" w:sz="8" w:space="0" w:shadow="0" w:frame="0" w:color="000000"/>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7</w:t>
            </w:r>
          </w:p>
        </w:tc>
        <w:tc>
          <w:tcPr>
            <w:tcW w:w="1985"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Сказка о большом колоколе</w:t>
            </w:r>
          </w:p>
        </w:tc>
        <w:tc>
          <w:tcPr>
            <w:tcW w:w="2693" w:type="dxa"/>
            <w:tcBorders>
              <w:bottom w:val="single" w:sz="8" w:space="0" w:shadow="0" w:frame="0" w:color="000000"/>
              <w:right w:val="single" w:sz="8" w:space="0" w:shadow="0" w:frame="0" w:color="000000"/>
            </w:tcBorders>
            <w:tcMar>
              <w:top w:w="20" w:type="dxa"/>
              <w:left w:w="108" w:type="dxa"/>
              <w:bottom w:w="0" w:type="dxa"/>
              <w:right w:w="112"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отрывка из</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«Сказки о большом колоколе»</w:t>
            </w:r>
          </w:p>
        </w:tc>
        <w:tc>
          <w:tcPr>
            <w:tcW w:w="1843"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44" w:type="dxa"/>
            <w:tcBorders>
              <w:bottom w:val="single" w:sz="8" w:space="0" w:shadow="0" w:frame="0" w:color="000000"/>
              <w:right w:val="single" w:sz="8" w:space="0" w:shadow="0" w:frame="0" w:color="000000"/>
            </w:tcBorders>
            <w:tcMar>
              <w:top w:w="20" w:type="dxa"/>
              <w:left w:w="108" w:type="dxa"/>
              <w:bottom w:w="0" w:type="dxa"/>
              <w:right w:w="112"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Игры «Читаем цепочкой» и «Читаем одновременно». Выразительное чтение отрывка из сказки. Взаимная оценка</w:t>
            </w:r>
          </w:p>
        </w:tc>
      </w:tr>
    </w:tbl>
    <w:p>
      <w:pPr>
        <w:spacing w:before="0" w:after="0" w:beforeAutospacing="0" w:afterAutospacing="0"/>
        <w:ind w:firstLine="0" w:left="0" w:right="50"/>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0632"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1416"/>
        </w:trPr>
        <w:tc>
          <w:tcPr>
            <w:tcW w:w="45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8</w:t>
            </w:r>
          </w:p>
        </w:tc>
        <w:tc>
          <w:tcPr>
            <w:tcW w:w="2216"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Богданова «Фюнфкиндер»</w:t>
            </w:r>
          </w:p>
        </w:tc>
        <w:tc>
          <w:tcPr>
            <w:tcW w:w="2858"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Богданова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«Фюнфкиндер»</w:t>
            </w:r>
          </w:p>
        </w:tc>
        <w:tc>
          <w:tcPr>
            <w:tcW w:w="2295"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808"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Анализ средств художественной выразительности. Поиск в тексте необходимой информации. Характеристика героев рассказа, наблюдение за изменениями в их характере и поведении на протяжении повествования.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Словарная работа</w:t>
            </w:r>
          </w:p>
        </w:tc>
      </w:tr>
      <w:tr>
        <w:trPr>
          <w:trHeight w:hRule="atLeast" w:val="1137"/>
        </w:trPr>
        <w:tc>
          <w:tcPr>
            <w:tcW w:w="45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9</w:t>
            </w:r>
          </w:p>
        </w:tc>
        <w:tc>
          <w:tcPr>
            <w:tcW w:w="2216"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Богданова «Фюнфкиндер»</w:t>
            </w:r>
          </w:p>
        </w:tc>
        <w:tc>
          <w:tcPr>
            <w:tcW w:w="2858"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Богданова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«Фюнфкиндер»</w:t>
            </w:r>
          </w:p>
        </w:tc>
        <w:tc>
          <w:tcPr>
            <w:tcW w:w="2295"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80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средств художественной выразительности. Поиск в тексте необходимой информации. Характеристика героев рассказа. Формирование и осмысление эмоциональной оценки поступков героев рассказа</w:t>
            </w:r>
          </w:p>
        </w:tc>
      </w:tr>
      <w:tr>
        <w:trPr>
          <w:trHeight w:hRule="atLeast" w:val="858"/>
        </w:trPr>
        <w:tc>
          <w:tcPr>
            <w:tcW w:w="45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10</w:t>
            </w:r>
          </w:p>
        </w:tc>
        <w:tc>
          <w:tcPr>
            <w:tcW w:w="2216"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Богданова «Фюнфкиндер»</w:t>
            </w:r>
          </w:p>
        </w:tc>
        <w:tc>
          <w:tcPr>
            <w:tcW w:w="285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Богданова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«Фюнфкиндер»</w:t>
            </w:r>
          </w:p>
        </w:tc>
        <w:tc>
          <w:tcPr>
            <w:tcW w:w="2295"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808"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Наблюдение за изменениями героев  в их характере и поведении на протяжении повествования.</w:t>
            </w:r>
          </w:p>
        </w:tc>
      </w:tr>
      <w:tr>
        <w:trPr>
          <w:trHeight w:hRule="atLeast" w:val="858"/>
        </w:trPr>
        <w:tc>
          <w:tcPr>
            <w:tcW w:w="45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11</w:t>
            </w:r>
          </w:p>
        </w:tc>
        <w:tc>
          <w:tcPr>
            <w:tcW w:w="2216"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Богданова «Фюнфкиндер»</w:t>
            </w:r>
          </w:p>
        </w:tc>
        <w:tc>
          <w:tcPr>
            <w:tcW w:w="285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Богданова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«Фюнфкиндер»</w:t>
            </w:r>
          </w:p>
        </w:tc>
        <w:tc>
          <w:tcPr>
            <w:tcW w:w="2295"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80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Озаглавливание частей рассказа.</w:t>
            </w:r>
          </w:p>
        </w:tc>
      </w:tr>
      <w:tr>
        <w:trPr>
          <w:trHeight w:hRule="atLeast" w:val="1416"/>
        </w:trPr>
        <w:tc>
          <w:tcPr>
            <w:tcW w:w="45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12</w:t>
            </w:r>
          </w:p>
        </w:tc>
        <w:tc>
          <w:tcPr>
            <w:tcW w:w="2216"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Богданова «Фюнфкиндер»</w:t>
            </w:r>
          </w:p>
        </w:tc>
        <w:tc>
          <w:tcPr>
            <w:tcW w:w="285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отрывка из рассказа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«Фюнфкиндер»</w:t>
            </w:r>
          </w:p>
        </w:tc>
        <w:tc>
          <w:tcPr>
            <w:tcW w:w="2295"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808"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Игры «Читаем цепочкой». Сопровождающее чтение.</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Выразительное чтение отрывка из рассказа. Взаимная оценка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858"/>
        </w:trPr>
        <w:tc>
          <w:tcPr>
            <w:tcW w:w="45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13</w:t>
            </w:r>
          </w:p>
        </w:tc>
        <w:tc>
          <w:tcPr>
            <w:tcW w:w="2216"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Калмыцкая сказка «Воробей весельчак».</w:t>
            </w:r>
          </w:p>
        </w:tc>
        <w:tc>
          <w:tcPr>
            <w:tcW w:w="285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«Воробей весельчак». Калмыцкая сказка</w:t>
            </w:r>
          </w:p>
        </w:tc>
        <w:tc>
          <w:tcPr>
            <w:tcW w:w="2295"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808"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jc w:val="both"/>
              <w:rPr>
                <w:rFonts w:ascii="Arial" w:hAnsi="Arial"/>
                <w:b w:val="0"/>
                <w:i w:val="0"/>
                <w:color w:val="181818"/>
                <w:sz w:val="21"/>
              </w:rPr>
            </w:pPr>
            <w:r>
              <w:rPr>
                <w:rFonts w:ascii="Times New Roman" w:hAnsi="Times New Roman"/>
                <w:b w:val="0"/>
                <w:i w:val="0"/>
                <w:color w:val="000000"/>
                <w:sz w:val="24"/>
              </w:rPr>
              <w:t>Характеристика героев сказки. Поиск в тексте главной мысли сказки. Словарная работа</w:t>
            </w:r>
          </w:p>
        </w:tc>
      </w:tr>
      <w:tr>
        <w:trPr>
          <w:trHeight w:hRule="atLeast" w:val="1137"/>
        </w:trPr>
        <w:tc>
          <w:tcPr>
            <w:tcW w:w="45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14</w:t>
            </w:r>
          </w:p>
        </w:tc>
        <w:tc>
          <w:tcPr>
            <w:tcW w:w="2216"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«Воробей».</w:t>
            </w:r>
          </w:p>
        </w:tc>
        <w:tc>
          <w:tcPr>
            <w:tcW w:w="2858"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«Воробей».</w:t>
            </w:r>
          </w:p>
        </w:tc>
        <w:tc>
          <w:tcPr>
            <w:tcW w:w="2295"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808" w:type="dxa"/>
            <w:tcBorders>
              <w:bottom w:val="single" w:sz="8" w:space="0" w:shadow="0" w:frame="0" w:color="000000"/>
              <w:right w:val="single" w:sz="8" w:space="0" w:shadow="0" w:frame="0" w:color="000000"/>
            </w:tcBorders>
            <w:tcMar>
              <w:top w:w="20" w:type="dxa"/>
              <w:left w:w="110" w:type="dxa"/>
              <w:bottom w:w="0" w:type="dxa"/>
              <w:right w:w="111"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Сравнение художественного и научно-познавательного текста. Развитие технической стороны чтения. Сопровождающее чтение. Игры «Марш — пауза». Сопровождающее чтение. </w:t>
            </w:r>
          </w:p>
        </w:tc>
      </w:tr>
      <w:tr>
        <w:trPr>
          <w:trHeight w:hRule="atLeast" w:val="858"/>
        </w:trPr>
        <w:tc>
          <w:tcPr>
            <w:tcW w:w="45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15</w:t>
            </w:r>
          </w:p>
        </w:tc>
        <w:tc>
          <w:tcPr>
            <w:tcW w:w="2216"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«Воробей».</w:t>
            </w:r>
          </w:p>
        </w:tc>
        <w:tc>
          <w:tcPr>
            <w:tcW w:w="285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«Воробей».</w:t>
            </w:r>
          </w:p>
        </w:tc>
        <w:tc>
          <w:tcPr>
            <w:tcW w:w="2295"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tc>
        <w:tc>
          <w:tcPr>
            <w:tcW w:w="280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Игры «Марш — пауза». Сопровождающее чтение.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w:t>
            </w:r>
          </w:p>
        </w:tc>
      </w:tr>
      <w:tr>
        <w:trPr>
          <w:trHeight w:hRule="atLeast" w:val="858"/>
        </w:trPr>
        <w:tc>
          <w:tcPr>
            <w:tcW w:w="45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16</w:t>
            </w:r>
          </w:p>
        </w:tc>
        <w:tc>
          <w:tcPr>
            <w:tcW w:w="2216"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Носова «Когда мы смеёмся»</w:t>
            </w:r>
          </w:p>
        </w:tc>
        <w:tc>
          <w:tcPr>
            <w:tcW w:w="285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 Носова «Когда мы смеёмся»</w:t>
            </w:r>
          </w:p>
        </w:tc>
        <w:tc>
          <w:tcPr>
            <w:tcW w:w="2295"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tc>
        <w:tc>
          <w:tcPr>
            <w:tcW w:w="2808" w:type="dxa"/>
            <w:tcBorders>
              <w:bottom w:val="single" w:sz="8" w:space="0" w:shadow="0" w:frame="0" w:color="000000"/>
              <w:right w:val="single" w:sz="8" w:space="0" w:shadow="0" w:frame="0" w:color="000000"/>
            </w:tcBorders>
            <w:tcMar>
              <w:top w:w="20" w:type="dxa"/>
              <w:left w:w="110" w:type="dxa"/>
              <w:bottom w:w="0" w:type="dxa"/>
              <w:right w:w="111"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Анализ содержания рассказа. Анализ средств художественной выразительности. Характеристика героев рассказа. Определение</w:t>
            </w:r>
          </w:p>
        </w:tc>
      </w:tr>
    </w:tbl>
    <w:p>
      <w:pPr>
        <w:spacing w:before="0" w:after="0" w:beforeAutospacing="0" w:afterAutospacing="0"/>
        <w:ind w:firstLine="0" w:left="0" w:right="50"/>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1443"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311"/>
        </w:trPr>
        <w:tc>
          <w:tcPr>
            <w:tcW w:w="44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44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44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93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15"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темы и главной мысли рассказа. Словарная работа.</w:t>
            </w:r>
          </w:p>
        </w:tc>
      </w:tr>
      <w:tr>
        <w:trPr>
          <w:trHeight w:hRule="atLeast" w:val="891"/>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17</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Носова «Когда мы смеёмся»</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 Носова «Когда мы смеёмся»</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15"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Критическое осмысление выводов, сделанных автором. Составление плана текста и подготовка к его пересказу</w:t>
            </w:r>
          </w:p>
        </w:tc>
      </w:tr>
      <w:tr>
        <w:trPr>
          <w:trHeight w:hRule="atLeast" w:val="1473"/>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18</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«Когда мы смеёмся»</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рассказа «Когда мы смеёмся»</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15"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Сопровождающее чтение. Игры «Читаем одновременно». Сопровождающее чтение. Выразительное чтение отрывка рассказа. Взаимная оценка.</w:t>
            </w:r>
          </w:p>
        </w:tc>
      </w:tr>
      <w:tr>
        <w:trPr>
          <w:trHeight w:hRule="atLeast" w:val="1473"/>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19</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 Сладкова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«Подводные ежи»</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Н.</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Сладкова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«Подводные ежи»</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tc>
        <w:tc>
          <w:tcPr>
            <w:tcW w:w="2215"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Актуализация знаний об авторе и его произведениях. Прогнозирование содержания рассказа. Формирование и осмысление эмоциональной оценки рассказа. Анализ средства художественной выразительности: описание. Словарная работа.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Составление плана и подготовка к пересказу</w:t>
            </w:r>
          </w:p>
        </w:tc>
      </w:tr>
      <w:tr>
        <w:trPr>
          <w:trHeight w:hRule="atLeast" w:val="2053"/>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20</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«Ёрш».</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«Ёрш». Готовимся к выразительному чтению рассказа «Подводные ежи»</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15"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Игры «Читаем цепочкой» и «Читаем одновременно».</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Выразительное чтение рассказа. Взаимная оценка</w:t>
            </w:r>
          </w:p>
        </w:tc>
      </w:tr>
      <w:tr>
        <w:trPr>
          <w:trHeight w:hRule="atLeast" w:val="2053"/>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21</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«Ёрш».</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Научнопознавательный текст «Ёрш». Готовимся к выразительному чтению рассказа «Подводные ежи»</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15"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Сопровождающее чтение. Игры «Читаем цепочкой» и «Читаем одновременно». Выразительное чтение рассказа. Взаимная оценка</w:t>
            </w:r>
          </w:p>
        </w:tc>
      </w:tr>
      <w:tr>
        <w:trPr>
          <w:trHeight w:hRule="atLeast" w:val="1473"/>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22</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Тима Собакина «Подводная песня».</w:t>
            </w:r>
          </w:p>
        </w:tc>
        <w:tc>
          <w:tcPr>
            <w:tcW w:w="244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Тима Собакина «Подводная песня». Научнопознавательные</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215"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Сравнение стихотворения и научнопознавательных текстов. Поиск информации в энциклопедии или в Интернете о планктоне и медузах</w:t>
            </w:r>
          </w:p>
        </w:tc>
      </w:tr>
    </w:tbl>
    <w:p>
      <w:pPr>
        <w:spacing w:before="0" w:after="0" w:beforeAutospacing="0" w:afterAutospacing="0"/>
        <w:ind w:firstLine="0" w:left="0" w:right="50"/>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10207"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573"/>
        </w:trPr>
        <w:tc>
          <w:tcPr>
            <w:tcW w:w="44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42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42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тексты «Акулы» и «Медузы»</w:t>
            </w:r>
          </w:p>
        </w:tc>
        <w:tc>
          <w:tcPr>
            <w:tcW w:w="293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7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r>
      <w:tr>
        <w:trPr>
          <w:trHeight w:hRule="atLeast" w:val="1958"/>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23</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Научнопознавательные тексты «Акулы» 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«Медузы»</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w:t>
            </w:r>
          </w:p>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Тима Собакина «Подводная песня». Научнопознавательные тексты «Акулы» 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«Медузы»</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 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7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Сравнение стихотворения и научнопознавательных текстов. </w:t>
            </w:r>
          </w:p>
        </w:tc>
      </w:tr>
      <w:tr>
        <w:trPr>
          <w:trHeight w:hRule="atLeast" w:val="1958"/>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24</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w:t>
            </w:r>
          </w:p>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Тима Собакина «Подводная песня». Научнопознавательные тексты «Акулы» 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«Медузы»</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w:t>
            </w:r>
          </w:p>
          <w:p>
            <w:pPr>
              <w:spacing w:lineRule="atLeast" w:line="208"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Тима Собакина «Подводная песня». Научнопознавательные тексты «Акулы» и</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«Медузы»</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7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Сравнение стихотворения и научнопознавательных текстов. Поиск информации в энциклопедии или в Интернете о планктоне и медузах</w:t>
            </w:r>
          </w:p>
        </w:tc>
      </w:tr>
      <w:tr>
        <w:trPr>
          <w:trHeight w:hRule="atLeast" w:val="1404"/>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25</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Тима Собакин «Подводная песня».</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стихотворения «Подводная песня»</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7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Игра «Кто дальше?». Выразительное чтение стихотворения наизусть. Взаимная оценка</w:t>
            </w:r>
          </w:p>
        </w:tc>
      </w:tr>
      <w:tr>
        <w:trPr>
          <w:trHeight w:hRule="atLeast" w:val="1404"/>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26</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Тима Собакин «Подводная песня».</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стихотворения «Подводная песня»</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"https://stranamasterov.ru/"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https://stranamasterov.ru/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7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Игра «Кто дальше?». Выразительное чтение стихотворения наизусть. Взаимная оценка</w:t>
            </w:r>
          </w:p>
        </w:tc>
      </w:tr>
      <w:tr>
        <w:trPr>
          <w:trHeight w:hRule="atLeast" w:val="850"/>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27</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Саломатова «Его последний день»</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А. Саломатова «Его последний день»</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7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Словарная работа.</w:t>
            </w:r>
          </w:p>
        </w:tc>
      </w:tr>
      <w:tr>
        <w:trPr>
          <w:trHeight w:hRule="atLeast" w:val="850"/>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28</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 Саломатова «Его последний день»</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А. Саломатова «Его последний день»</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7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Анализ содержания рассказа.  Развитие технической стороны чтения.</w:t>
            </w:r>
          </w:p>
        </w:tc>
      </w:tr>
      <w:tr>
        <w:trPr>
          <w:trHeight w:hRule="atLeast" w:val="296"/>
        </w:trPr>
        <w:tc>
          <w:tcPr>
            <w:tcW w:w="44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29</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«Его</w:t>
            </w:r>
          </w:p>
        </w:tc>
        <w:tc>
          <w:tcPr>
            <w:tcW w:w="2429"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w:t>
            </w:r>
          </w:p>
        </w:tc>
        <w:tc>
          <w:tcPr>
            <w:tcW w:w="2932"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1972"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Соревнование по</w:t>
            </w:r>
          </w:p>
        </w:tc>
      </w:tr>
    </w:tbl>
    <w:p>
      <w:pPr>
        <w:spacing w:before="0" w:after="0" w:beforeAutospacing="0" w:afterAutospacing="0"/>
        <w:ind w:firstLine="0" w:left="0" w:right="50"/>
        <w:rPr>
          <w:rFonts w:ascii="Arial" w:hAnsi="Arial"/>
          <w:b w:val="0"/>
          <w:i w:val="0"/>
          <w:color w:val="181818"/>
          <w:sz w:val="21"/>
          <w:shd w:val="clear" w:fill="FFFFFF"/>
        </w:rPr>
      </w:pPr>
      <w:r>
        <w:rPr>
          <w:rFonts w:ascii="Times New Roman" w:hAnsi="Times New Roman"/>
          <w:b w:val="0"/>
          <w:i w:val="0"/>
          <w:color w:val="000000"/>
          <w:sz w:val="24"/>
          <w:shd w:val="clear" w:fill="FFFFFF"/>
        </w:rPr>
        <w:t> </w:t>
      </w:r>
    </w:p>
    <w:tbl>
      <w:tblPr>
        <w:tblW w:w="990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1154"/>
        </w:trPr>
        <w:tc>
          <w:tcPr>
            <w:tcW w:w="465"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2654"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последний день»</w:t>
            </w:r>
          </w:p>
        </w:tc>
        <w:tc>
          <w:tcPr>
            <w:tcW w:w="255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выразительному чтению отрывка из рассказа «Его последний день»</w:t>
            </w:r>
          </w:p>
        </w:tc>
        <w:tc>
          <w:tcPr>
            <w:tcW w:w="1842"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119" w:type="dxa"/>
            <w:tcBorders>
              <w:top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произнесению скороговорок.</w:t>
            </w:r>
          </w:p>
        </w:tc>
      </w:tr>
      <w:tr>
        <w:trPr>
          <w:trHeight w:hRule="atLeast" w:val="1437"/>
        </w:trPr>
        <w:tc>
          <w:tcPr>
            <w:tcW w:w="46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30</w:t>
            </w:r>
          </w:p>
        </w:tc>
        <w:tc>
          <w:tcPr>
            <w:tcW w:w="2654"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Рассказ «Его последний день»</w:t>
            </w:r>
          </w:p>
        </w:tc>
        <w:tc>
          <w:tcPr>
            <w:tcW w:w="2552"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отрывка из рассказа «Его последний день»</w:t>
            </w:r>
          </w:p>
        </w:tc>
        <w:tc>
          <w:tcPr>
            <w:tcW w:w="184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11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Взаимная оценка. Сопровождающее чтение. Игра «Читаем цепочкой». Выразительное чтение отрывка из рассказа</w:t>
            </w:r>
          </w:p>
        </w:tc>
      </w:tr>
      <w:tr>
        <w:trPr>
          <w:trHeight w:hRule="atLeast" w:val="2854"/>
        </w:trPr>
        <w:tc>
          <w:tcPr>
            <w:tcW w:w="46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31</w:t>
            </w:r>
          </w:p>
        </w:tc>
        <w:tc>
          <w:tcPr>
            <w:tcW w:w="2654"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Капустиной «Обиженный портфель»</w:t>
            </w:r>
          </w:p>
        </w:tc>
        <w:tc>
          <w:tcPr>
            <w:tcW w:w="2552"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Стихотворение В.</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Капустиной «Обиженный портфель». Готовимся к выразительному чтению стихотворения «Обиженный портфель»</w:t>
            </w:r>
          </w:p>
        </w:tc>
        <w:tc>
          <w:tcPr>
            <w:tcW w:w="184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"http://www.edu.ru/" \t "_blank"</w:instrText>
            </w:r>
            <w:r>
              <w:rPr>
                <w:rStyle w:val="C2"/>
                <w:rFonts w:ascii="Arial" w:hAnsi="Arial"/>
                <w:b w:val="0"/>
                <w:i w:val="0"/>
                <w:strike w:val="0"/>
                <w:color w:val="267F8C"/>
                <w:sz w:val="21"/>
                <w:u w:val="none"/>
              </w:rPr>
              <w:fldChar w:fldCharType="separate"/>
            </w:r>
            <w:r>
              <w:rPr>
                <w:rStyle w:val="C2"/>
                <w:rFonts w:ascii="Times New Roman" w:hAnsi="Times New Roman"/>
                <w:b w:val="0"/>
                <w:i w:val="0"/>
                <w:strike w:val="0"/>
                <w:color w:val="267F8C"/>
                <w:sz w:val="24"/>
                <w:u w:val="none"/>
              </w:rPr>
              <w:t>http://www.edu.ru/</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11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Анализ средств художественной выразительности: олицетворение.</w:t>
            </w:r>
          </w:p>
        </w:tc>
      </w:tr>
      <w:tr>
        <w:trPr>
          <w:trHeight w:hRule="atLeast" w:val="1721"/>
        </w:trPr>
        <w:tc>
          <w:tcPr>
            <w:tcW w:w="46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32</w:t>
            </w:r>
          </w:p>
        </w:tc>
        <w:tc>
          <w:tcPr>
            <w:tcW w:w="2654"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В. Капустиной  «Обиженный портфель»</w:t>
            </w:r>
          </w:p>
        </w:tc>
        <w:tc>
          <w:tcPr>
            <w:tcW w:w="2552"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стихотворения «Обиженный портфель»</w:t>
            </w:r>
          </w:p>
        </w:tc>
        <w:tc>
          <w:tcPr>
            <w:tcW w:w="184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11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Развитие технической стороны чтения. Сопровождающее чтение. Игра «Читаем цепочкой». Выразительное чтение стихотворения наизусть. Взаимная оценка</w:t>
            </w:r>
          </w:p>
        </w:tc>
      </w:tr>
      <w:tr>
        <w:trPr>
          <w:trHeight w:hRule="atLeast" w:val="2287"/>
        </w:trPr>
        <w:tc>
          <w:tcPr>
            <w:tcW w:w="46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33</w:t>
            </w:r>
          </w:p>
        </w:tc>
        <w:tc>
          <w:tcPr>
            <w:tcW w:w="2654"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w:t>
            </w:r>
            <w:r>
              <w:rPr>
                <w:rFonts w:ascii="Times New Roman" w:hAnsi="Times New Roman"/>
                <w:b w:val="0"/>
                <w:i w:val="0"/>
                <w:color w:val="267F8C"/>
                <w:sz w:val="24"/>
                <w:u w:val="single"/>
              </w:rPr>
              <w:t>  Анишиной  </w:t>
            </w:r>
            <w:r>
              <w:rPr>
                <w:rFonts w:ascii="Times New Roman" w:hAnsi="Times New Roman"/>
                <w:b w:val="0"/>
                <w:i w:val="0"/>
                <w:color w:val="000000"/>
                <w:sz w:val="24"/>
              </w:rPr>
              <w:t>«Че м пахнет лето».</w:t>
            </w:r>
          </w:p>
        </w:tc>
        <w:tc>
          <w:tcPr>
            <w:tcW w:w="2552"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78"/>
              <w:rPr>
                <w:rFonts w:ascii="Arial" w:hAnsi="Arial"/>
                <w:b w:val="0"/>
                <w:i w:val="0"/>
                <w:color w:val="181818"/>
                <w:sz w:val="21"/>
              </w:rPr>
            </w:pPr>
            <w:r>
              <w:rPr>
                <w:rFonts w:ascii="Times New Roman" w:hAnsi="Times New Roman"/>
                <w:b w:val="0"/>
                <w:i w:val="0"/>
                <w:color w:val="000000"/>
                <w:sz w:val="24"/>
              </w:rPr>
              <w:t>Стихотворение Н.</w:t>
            </w:r>
            <w:r>
              <w:rPr>
                <w:rFonts w:ascii="Times New Roman" w:hAnsi="Times New Roman"/>
                <w:b w:val="0"/>
                <w:i w:val="0"/>
                <w:color w:val="267F8C"/>
                <w:sz w:val="24"/>
                <w:u w:val="single"/>
              </w:rPr>
              <w:t>  Анишиной  </w:t>
            </w:r>
            <w:r>
              <w:rPr>
                <w:rFonts w:ascii="Times New Roman" w:hAnsi="Times New Roman"/>
                <w:b w:val="0"/>
                <w:i w:val="0"/>
                <w:color w:val="000000"/>
                <w:sz w:val="24"/>
              </w:rPr>
              <w:t>«Че м пахнет лето». Готовимся к выразительному чтению стихотворения «Чем пахнет лето»</w:t>
            </w:r>
          </w:p>
        </w:tc>
        <w:tc>
          <w:tcPr>
            <w:tcW w:w="184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Библиотека</w:t>
            </w:r>
          </w:p>
          <w:p>
            <w:pPr>
              <w:spacing w:before="0" w:after="0" w:beforeAutospacing="0" w:afterAutospacing="0"/>
              <w:ind w:left="0" w:right="0"/>
              <w:rPr>
                <w:rFonts w:ascii="Arial" w:hAnsi="Arial"/>
                <w:b w:val="0"/>
                <w:i w:val="0"/>
                <w:color w:val="181818"/>
                <w:sz w:val="21"/>
              </w:rPr>
            </w:pPr>
            <w:r>
              <w:rPr>
                <w:rFonts w:ascii="Arial" w:hAnsi="Arial"/>
                <w:b w:val="0"/>
                <w:i w:val="0"/>
                <w:color w:val="000000"/>
                <w:sz w:val="21"/>
              </w:rPr>
              <w:t>ЦОК</w:t>
            </w:r>
          </w:p>
          <w:p>
            <w:pPr>
              <w:spacing w:before="0" w:after="0" w:beforeAutospacing="0" w:afterAutospacing="0"/>
              <w:ind w:left="0" w:right="0"/>
              <w:rPr>
                <w:rFonts w:ascii="Arial" w:hAnsi="Arial"/>
                <w:b w:val="0"/>
                <w:i w:val="0"/>
                <w:color w:val="181818"/>
                <w:sz w:val="21"/>
              </w:rPr>
            </w:pPr>
            <w:r>
              <w:rPr>
                <w:rStyle w:val="C2"/>
                <w:rFonts w:ascii="Arial" w:hAnsi="Arial"/>
                <w:b w:val="0"/>
                <w:i w:val="0"/>
                <w:strike w:val="0"/>
                <w:color w:val="267F8C"/>
                <w:sz w:val="21"/>
                <w:u w:val="none"/>
              </w:rPr>
              <w:fldChar w:fldCharType="begin"/>
            </w:r>
            <w:r>
              <w:rPr>
                <w:rStyle w:val="C2"/>
                <w:rFonts w:ascii="Arial" w:hAnsi="Arial"/>
                <w:b w:val="0"/>
                <w:i w:val="0"/>
                <w:strike w:val="0"/>
                <w:color w:val="267F8C"/>
                <w:sz w:val="21"/>
                <w:u w:val="none"/>
              </w:rPr>
              <w:instrText>HYPERLINK "https://m.edsoo.ru/7f410de8" \t "_blank"</w:instrText>
            </w:r>
            <w:r>
              <w:rPr>
                <w:rStyle w:val="C2"/>
                <w:rFonts w:ascii="Arial" w:hAnsi="Arial"/>
                <w:b w:val="0"/>
                <w:i w:val="0"/>
                <w:strike w:val="0"/>
                <w:color w:val="267F8C"/>
                <w:sz w:val="21"/>
                <w:u w:val="none"/>
              </w:rPr>
              <w:fldChar w:fldCharType="separate"/>
            </w:r>
            <w:r>
              <w:rPr>
                <w:rStyle w:val="C2"/>
                <w:rFonts w:ascii="Arial" w:hAnsi="Arial"/>
                <w:b w:val="0"/>
                <w:i w:val="0"/>
                <w:strike w:val="0"/>
                <w:color w:val="267F8C"/>
                <w:sz w:val="21"/>
                <w:u w:val="none"/>
              </w:rPr>
              <w:t>https://m.edsoo.ru/7f410de8</w:t>
            </w:r>
            <w:r>
              <w:rPr>
                <w:rStyle w:val="C2"/>
                <w:rFonts w:ascii="Arial" w:hAnsi="Arial"/>
                <w:b w:val="0"/>
                <w:i w:val="0"/>
                <w:strike w:val="0"/>
                <w:color w:val="267F8C"/>
                <w:sz w:val="21"/>
                <w:u w:val="none"/>
              </w:rPr>
              <w:fldChar w:fldCharType="end"/>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11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Формирование эмоциональной оценки стихотворения. Анализ содержания стихотворения. Развитие технической стороны чтения.</w:t>
            </w:r>
          </w:p>
        </w:tc>
      </w:tr>
      <w:tr>
        <w:trPr>
          <w:trHeight w:hRule="atLeast" w:val="1437"/>
        </w:trPr>
        <w:tc>
          <w:tcPr>
            <w:tcW w:w="465" w:type="dxa"/>
            <w:tcBorders>
              <w:left w:val="single" w:sz="8" w:space="0" w:shadow="0" w:frame="0" w:color="000000"/>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34</w:t>
            </w:r>
          </w:p>
        </w:tc>
        <w:tc>
          <w:tcPr>
            <w:tcW w:w="2654"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Н.</w:t>
            </w:r>
            <w:r>
              <w:rPr>
                <w:rFonts w:ascii="Times New Roman" w:hAnsi="Times New Roman"/>
                <w:b w:val="0"/>
                <w:i w:val="0"/>
                <w:color w:val="267F8C"/>
                <w:sz w:val="24"/>
                <w:u w:val="single"/>
              </w:rPr>
              <w:t>  Анишиной  </w:t>
            </w:r>
            <w:r>
              <w:rPr>
                <w:rFonts w:ascii="Times New Roman" w:hAnsi="Times New Roman"/>
                <w:b w:val="0"/>
                <w:i w:val="0"/>
                <w:color w:val="000000"/>
                <w:sz w:val="24"/>
              </w:rPr>
              <w:t>«Че м пахнет лето».</w:t>
            </w:r>
          </w:p>
        </w:tc>
        <w:tc>
          <w:tcPr>
            <w:tcW w:w="2552" w:type="dxa"/>
            <w:tcBorders>
              <w:bottom w:val="single" w:sz="8" w:space="0" w:shadow="0" w:frame="0" w:color="000000"/>
              <w:right w:val="single" w:sz="8" w:space="0" w:shadow="0" w:frame="0" w:color="000000"/>
            </w:tcBorders>
            <w:tcMar>
              <w:top w:w="20" w:type="dxa"/>
              <w:left w:w="110" w:type="dxa"/>
              <w:bottom w:w="0" w:type="dxa"/>
              <w:right w:w="1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Готовимся к выразительному чтению стихотворения «Чем пахнет лето»</w:t>
            </w:r>
          </w:p>
        </w:tc>
        <w:tc>
          <w:tcPr>
            <w:tcW w:w="1842"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119" w:type="dxa"/>
            <w:tcBorders>
              <w:bottom w:val="single" w:sz="8" w:space="0" w:shadow="0" w:frame="0" w:color="000000"/>
              <w:right w:val="single" w:sz="8" w:space="0" w:shadow="0" w:frame="0" w:color="000000"/>
            </w:tcBorders>
            <w:tcMar>
              <w:top w:w="20" w:type="dxa"/>
              <w:left w:w="110" w:type="dxa"/>
              <w:bottom w:w="0" w:type="dxa"/>
              <w:right w:w="115" w:type="dxa"/>
            </w:tcMar>
            <w:vAlign w:val="center"/>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Соревнование по произнесению скороговорок. Взаимная оценка.</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Сопровождающее чтение. Игра «Читаем цепочкой». Выразительное чтение стихотворения наизусть. Взаимная оценка.</w:t>
            </w:r>
          </w:p>
        </w:tc>
      </w:tr>
    </w:tbl>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 </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 </w:t>
      </w: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 </w:t>
      </w:r>
    </w:p>
    <w:p>
      <w:pPr>
        <w:spacing w:before="0" w:after="0" w:beforeAutospacing="0" w:afterAutospacing="0"/>
        <w:ind w:firstLine="0" w:left="0" w:right="0"/>
        <w:jc w:val="both"/>
        <w:rPr>
          <w:rFonts w:ascii="Times New Roman" w:hAnsi="Times New Roman"/>
          <w:b w:val="0"/>
          <w:i w:val="0"/>
          <w:color w:val="181818"/>
          <w:sz w:val="21"/>
          <w:shd w:val="clear" w:fill="FFFFFF"/>
        </w:rPr>
      </w:pPr>
      <w:r>
        <w:rPr>
          <w:rFonts w:ascii="Times New Roman" w:hAnsi="Times New Roman"/>
          <w:b w:val="0"/>
          <w:i w:val="0"/>
          <w:color w:val="181818"/>
          <w:sz w:val="21"/>
          <w:shd w:val="clear" w:fill="FFFFFF"/>
        </w:rPr>
        <w:t> </w:t>
      </w: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Times New Roman" w:hAnsi="Times New Roman"/>
          <w:b w:val="0"/>
          <w:i w:val="0"/>
          <w:color w:val="181818"/>
          <w:sz w:val="21"/>
          <w:shd w:val="clear" w:fill="FFFFFF"/>
        </w:rPr>
      </w:pPr>
    </w:p>
    <w:p>
      <w:pPr>
        <w:spacing w:before="0" w:after="0" w:beforeAutospacing="0" w:afterAutospacing="0"/>
        <w:ind w:firstLine="0" w:left="0" w:right="0"/>
        <w:jc w:val="both"/>
        <w:rPr>
          <w:rFonts w:ascii="Arial" w:hAnsi="Arial"/>
          <w:b w:val="0"/>
          <w:i w:val="0"/>
          <w:color w:val="181818"/>
          <w:sz w:val="21"/>
          <w:shd w:val="clear" w:fill="FFFFFF"/>
        </w:rPr>
      </w:pPr>
    </w:p>
    <w:p>
      <w:pPr>
        <w:spacing w:before="0" w:after="0" w:beforeAutospacing="0" w:afterAutospacing="0"/>
        <w:ind w:firstLine="0" w:left="0" w:right="0"/>
        <w:jc w:val="both"/>
        <w:rPr>
          <w:rFonts w:ascii="Arial" w:hAnsi="Arial"/>
          <w:b w:val="0"/>
          <w:i w:val="0"/>
          <w:color w:val="181818"/>
          <w:sz w:val="21"/>
          <w:shd w:val="clear" w:fill="FFFFFF"/>
        </w:rPr>
      </w:pPr>
      <w:r>
        <w:rPr>
          <w:rFonts w:ascii="Times New Roman" w:hAnsi="Times New Roman"/>
          <w:b w:val="0"/>
          <w:i w:val="0"/>
          <w:color w:val="181818"/>
          <w:sz w:val="21"/>
          <w:shd w:val="clear" w:fill="FFFFFF"/>
        </w:rPr>
        <w:t> </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8"/>
          <w:shd w:val="clear" w:fill="FFFFFF"/>
        </w:rPr>
        <w:t>Календарно-тематическое планирование</w:t>
      </w:r>
    </w:p>
    <w:p>
      <w:pPr>
        <w:spacing w:before="0" w:after="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8"/>
          <w:shd w:val="clear" w:fill="FFFFFF"/>
        </w:rPr>
        <w:t>1 класс</w:t>
      </w:r>
    </w:p>
    <w:tbl>
      <w:tblPr>
        <w:tblW w:w="10463"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492"/>
        </w:trPr>
        <w:tc>
          <w:tcPr>
            <w:tcW w:w="412"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bookmarkStart w:id="8" w:name="_Hlk138406146"/>
            <w:r>
              <w:rPr>
                <w:rFonts w:ascii="Times New Roman" w:hAnsi="Times New Roman"/>
                <w:b w:val="1"/>
                <w:i w:val="0"/>
                <w:strike w:val="0"/>
                <w:color w:val="000000"/>
                <w:sz w:val="24"/>
                <w:u w:val="none"/>
              </w:rPr>
              <w:t>№</w:t>
            </w:r>
            <w:bookmarkEnd w:id="8"/>
            <w:r>
              <w:rPr>
                <w:rFonts w:ascii="Times New Roman" w:hAnsi="Times New Roman"/>
                <w:b w:val="0"/>
                <w:i w:val="0"/>
                <w:color w:val="000000"/>
                <w:sz w:val="24"/>
              </w:rPr>
              <w:br w:type="textWrapping"/>
            </w:r>
            <w:r>
              <w:rPr>
                <w:rFonts w:ascii="Times New Roman" w:hAnsi="Times New Roman"/>
                <w:b w:val="1"/>
                <w:i w:val="0"/>
                <w:color w:val="000000"/>
                <w:sz w:val="24"/>
              </w:rPr>
              <w:t>п/п</w:t>
            </w:r>
          </w:p>
        </w:tc>
        <w:tc>
          <w:tcPr>
            <w:tcW w:w="50"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 </w:t>
            </w:r>
          </w:p>
        </w:tc>
        <w:tc>
          <w:tcPr>
            <w:tcW w:w="3536"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Тема урока</w:t>
            </w:r>
          </w:p>
        </w:tc>
        <w:tc>
          <w:tcPr>
            <w:tcW w:w="3232" w:type="dxa"/>
            <w:gridSpan w:val="3"/>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1"/>
                <w:i w:val="0"/>
                <w:color w:val="000000"/>
                <w:sz w:val="24"/>
              </w:rPr>
              <w:t>Количество часов</w:t>
            </w:r>
          </w:p>
        </w:tc>
        <w:tc>
          <w:tcPr>
            <w:tcW w:w="1407"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Дата</w:t>
            </w:r>
            <w:r>
              <w:rPr>
                <w:rFonts w:ascii="Times New Roman" w:hAnsi="Times New Roman"/>
                <w:b w:val="0"/>
                <w:i w:val="0"/>
                <w:color w:val="000000"/>
                <w:sz w:val="24"/>
              </w:rPr>
              <w:br w:type="textWrapping"/>
            </w:r>
            <w:r>
              <w:rPr>
                <w:rFonts w:ascii="Times New Roman" w:hAnsi="Times New Roman"/>
                <w:b w:val="1"/>
                <w:i w:val="0"/>
                <w:color w:val="000000"/>
                <w:sz w:val="24"/>
              </w:rPr>
              <w:t>изучения</w:t>
            </w:r>
          </w:p>
        </w:tc>
        <w:tc>
          <w:tcPr>
            <w:tcW w:w="1294"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1"/>
                <w:i w:val="0"/>
                <w:color w:val="000000"/>
                <w:sz w:val="24"/>
              </w:rPr>
              <w:t>Виды, формы контроля</w:t>
            </w:r>
          </w:p>
        </w:tc>
      </w:tr>
      <w:tr>
        <w:trPr>
          <w:trHeight w:hRule="atLeast" w:val="828"/>
        </w:trPr>
        <w:tc>
          <w:tcPr>
            <w:tcW w:w="412" w:type="dxa"/>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rFonts w:ascii="Arial" w:hAnsi="Arial"/>
                <w:b w:val="0"/>
                <w:i w:val="0"/>
                <w:color w:val="181818"/>
                <w:sz w:val="21"/>
              </w:rPr>
            </w:pP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536"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1"/>
                <w:i w:val="0"/>
                <w:color w:val="000000"/>
                <w:sz w:val="24"/>
              </w:rPr>
              <w:t>всего </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контрольные работы</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практические работы</w:t>
            </w:r>
          </w:p>
        </w:tc>
        <w:tc>
          <w:tcPr>
            <w:tcW w:w="1407"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c>
          <w:tcPr>
            <w:tcW w:w="1294"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r>
      <w:tr>
        <w:trPr>
          <w:trHeight w:hRule="atLeast" w:val="123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И. Токмаковой «Сентябрь».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04.09 – 08.09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Сказка о медвежатах и детёнышах панды.</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11.09 - 15.09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3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Надёжная защита.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18.09 - 22.09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4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Одежда для яблок</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25.09 - 29.09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«Приятный» запах помойки.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02.10 - 06.10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Сказка о Русалочке.</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16.10 – 20.10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Рисовые картины</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23.10 – 27.10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92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Договор кота и мышей. Почему в мире много Кузнецовых?</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30.10 – 03.11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181818"/>
                <w:sz w:val="24"/>
              </w:rPr>
              <w:t>Сказка о львёнке и мяче.</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07.11 – 10.11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1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Как напугать с помощью воздуха. Доктор медведь.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13.11 – 17.11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Деньги и гроши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27.11 – 01.12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181818"/>
                <w:sz w:val="24"/>
              </w:rPr>
              <w:t>Бумажные осы. Воздушные кораблики.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04.12 – 08.12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7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0"/>
                <w:i w:val="0"/>
                <w:color w:val="000000"/>
                <w:sz w:val="24"/>
              </w:rPr>
              <w:t> Антикрыло. Строительство паутины. Зачем кобре очки? Хитрая фасоль.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11.12 – 15.12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Санта- Клаусы в шортах.</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18.12 – 22.12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16"/>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181818"/>
                <w:sz w:val="24"/>
              </w:rPr>
              <w:t>В. Степанова «Что мы Родиной зовём»</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25.12 – 29.12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150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 Ненецкая сказка «Бурый и белый медведи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08.01 – 12.01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49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«Белый медведь» и «Бурый медведь».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15.01 – 19.01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3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Чувашская сказка «Почему зеленые ёлка с сосной»</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22.01 – 26.01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986"/>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864"/>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864"/>
              <w:rPr>
                <w:rFonts w:ascii="Arial" w:hAnsi="Arial"/>
                <w:b w:val="0"/>
                <w:i w:val="0"/>
                <w:color w:val="181818"/>
                <w:sz w:val="21"/>
              </w:rPr>
            </w:pPr>
            <w:r>
              <w:rPr>
                <w:rFonts w:ascii="Times New Roman" w:hAnsi="Times New Roman"/>
                <w:b w:val="0"/>
                <w:i w:val="0"/>
                <w:color w:val="000000"/>
                <w:sz w:val="24"/>
              </w:rPr>
              <w:t> В. Сивоглазова «Вечнозеленые растения».  Чувашская сказка «Почему зелёные ёлка с сосной»</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29.01 – 02.02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0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 Сивоглазова «Вечнозеленые растения».  Чувашская сказка «Почему зелёные ёлка с сосной»</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05.02 – 09.02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45"/>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Н. Сладкова «Рыцарь».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12.02 – 16.02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 Скребицкого «Лесное эхо»</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26.02 – 01.03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65"/>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 Скребицкого «Лесное эхо»</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04.03 – 07.03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Научно-познавательный текст «Эхо».  Г. Скребицкого «Лесное эхо»</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11.03 – 15.03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43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Рассказ В. Осеевой «Сторож».</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18.03 – 22.03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4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 Осеевой «Навестила».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25.03 – 29.03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50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Е. Пермяка «Кто?».</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08.04 – 12.04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 Драгунского «Англичанин Павля»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15.04 – 19.04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 Драгунского «Англичанин Павля»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22.04 – 26.04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14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Экскурсия в библиотеку</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29.04 – 08.05</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bl>
    <w:p>
      <w:pPr>
        <w:spacing w:before="0" w:after="0"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181818"/>
          <w:sz w:val="24"/>
          <w:shd w:val="clear" w:fill="FFFFFF"/>
        </w:rPr>
        <w:br w:type="textWrapping"/>
      </w:r>
      <w:r>
        <w:rPr>
          <w:rFonts w:ascii="Times New Roman" w:hAnsi="Times New Roman"/>
          <w:b w:val="0"/>
          <w:i w:val="0"/>
          <w:color w:val="000000"/>
          <w:sz w:val="24"/>
          <w:shd w:val="clear" w:fill="FFFFFF"/>
        </w:rPr>
        <w:br w:type="textWrapping"/>
      </w:r>
    </w:p>
    <w:tbl>
      <w:tblPr>
        <w:tblW w:w="990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828"/>
        </w:trPr>
        <w:tc>
          <w:tcPr>
            <w:tcW w:w="426"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31.</w:t>
            </w:r>
          </w:p>
        </w:tc>
        <w:tc>
          <w:tcPr>
            <w:tcW w:w="3543"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Л. Каминского «Как Петя ленился»</w:t>
            </w:r>
          </w:p>
        </w:tc>
        <w:tc>
          <w:tcPr>
            <w:tcW w:w="709"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13.05 – 17.05</w:t>
            </w:r>
          </w:p>
        </w:tc>
        <w:tc>
          <w:tcPr>
            <w:tcW w:w="1320"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32.</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Л. Каминского «Как Петя ленился»</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20.05 – 24.05</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500"/>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33.</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А. Рахимова «Каникулы!!! Ура!!!».</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33 неделя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27.05 – 31.05</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Самооценка с</w:t>
              <w:br w:type="textWrapping"/>
              <w:t>использованием«Оценочного</w:t>
              <w:br w:type="textWrapping"/>
              <w:t>листа»;</w:t>
            </w:r>
          </w:p>
        </w:tc>
      </w:tr>
      <w:tr>
        <w:trPr>
          <w:trHeight w:hRule="atLeast" w:val="810"/>
        </w:trPr>
        <w:tc>
          <w:tcPr>
            <w:tcW w:w="3969" w:type="dxa"/>
            <w:gridSpan w:val="2"/>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ОБЩЕЕ КОЛИЧЕСТВО ЧАСОВ ПО ПРОГРАММЕ</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33</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16</w:t>
            </w:r>
          </w:p>
        </w:tc>
        <w:tc>
          <w:tcPr>
            <w:tcW w:w="2737" w:type="dxa"/>
            <w:gridSpan w:val="2"/>
            <w:tcBorders>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r>
    </w:tbl>
    <w:p>
      <w:pPr>
        <w:spacing w:before="200" w:after="200"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181818"/>
          <w:sz w:val="24"/>
          <w:shd w:val="clear" w:fill="FFFFFF"/>
        </w:rPr>
        <w:t> </w:t>
      </w:r>
    </w:p>
    <w:p>
      <w:pPr>
        <w:spacing w:before="200" w:after="20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8"/>
          <w:shd w:val="clear" w:fill="FFFFFF"/>
        </w:rPr>
        <w:t>2 класс</w:t>
      </w:r>
    </w:p>
    <w:tbl>
      <w:tblPr>
        <w:tblW w:w="10393"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492"/>
        </w:trPr>
        <w:tc>
          <w:tcPr>
            <w:tcW w:w="412"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w:t>
            </w:r>
            <w:r>
              <w:rPr>
                <w:rFonts w:ascii="Times New Roman" w:hAnsi="Times New Roman"/>
                <w:b w:val="0"/>
                <w:i w:val="0"/>
                <w:color w:val="000000"/>
                <w:sz w:val="24"/>
              </w:rPr>
              <w:br w:type="textWrapping"/>
            </w:r>
            <w:r>
              <w:rPr>
                <w:rFonts w:ascii="Times New Roman" w:hAnsi="Times New Roman"/>
                <w:b w:val="1"/>
                <w:i w:val="0"/>
                <w:color w:val="000000"/>
                <w:sz w:val="24"/>
              </w:rPr>
              <w:t>п/п</w:t>
            </w:r>
          </w:p>
        </w:tc>
        <w:tc>
          <w:tcPr>
            <w:tcW w:w="50"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 </w:t>
            </w:r>
          </w:p>
        </w:tc>
        <w:tc>
          <w:tcPr>
            <w:tcW w:w="3536"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Тема урока</w:t>
            </w:r>
          </w:p>
        </w:tc>
        <w:tc>
          <w:tcPr>
            <w:tcW w:w="3232" w:type="dxa"/>
            <w:gridSpan w:val="3"/>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1"/>
                <w:i w:val="0"/>
                <w:color w:val="000000"/>
                <w:sz w:val="24"/>
              </w:rPr>
              <w:t>Количество часов</w:t>
            </w:r>
          </w:p>
        </w:tc>
        <w:tc>
          <w:tcPr>
            <w:tcW w:w="1407"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Дата</w:t>
            </w:r>
            <w:r>
              <w:rPr>
                <w:rFonts w:ascii="Times New Roman" w:hAnsi="Times New Roman"/>
                <w:b w:val="0"/>
                <w:i w:val="0"/>
                <w:color w:val="000000"/>
                <w:sz w:val="24"/>
              </w:rPr>
              <w:br w:type="textWrapping"/>
            </w:r>
            <w:r>
              <w:rPr>
                <w:rFonts w:ascii="Times New Roman" w:hAnsi="Times New Roman"/>
                <w:b w:val="1"/>
                <w:i w:val="0"/>
                <w:color w:val="000000"/>
                <w:sz w:val="24"/>
              </w:rPr>
              <w:t>изучения</w:t>
            </w:r>
          </w:p>
        </w:tc>
        <w:tc>
          <w:tcPr>
            <w:tcW w:w="1294"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1"/>
                <w:i w:val="0"/>
                <w:color w:val="000000"/>
                <w:sz w:val="24"/>
              </w:rPr>
              <w:t>Виды, формы контроля</w:t>
            </w:r>
          </w:p>
        </w:tc>
      </w:tr>
      <w:tr>
        <w:trPr>
          <w:trHeight w:hRule="atLeast" w:val="828"/>
        </w:trPr>
        <w:tc>
          <w:tcPr>
            <w:tcW w:w="412" w:type="dxa"/>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rFonts w:ascii="Arial" w:hAnsi="Arial"/>
                <w:b w:val="0"/>
                <w:i w:val="0"/>
                <w:color w:val="181818"/>
                <w:sz w:val="21"/>
              </w:rPr>
            </w:pP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536"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1"/>
                <w:i w:val="0"/>
                <w:color w:val="000000"/>
                <w:sz w:val="24"/>
              </w:rPr>
              <w:t>всего </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контрольные работы</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практические работы</w:t>
            </w:r>
          </w:p>
        </w:tc>
        <w:tc>
          <w:tcPr>
            <w:tcW w:w="1407"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c>
          <w:tcPr>
            <w:tcW w:w="1294"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r>
      <w:tr>
        <w:trPr>
          <w:trHeight w:hRule="atLeast" w:val="123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И. Асеевой «С Днём знаний».</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04.09 – 08.09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 Ладонщиков «С добрым утром!».</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11.09 - 15.09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3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Удмуртская сказка «Березка-красавица»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18.09 - 22.09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4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Удмуртская сказка «Березка-красавица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25.09 - 29.09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Удмуртская сказка «Березка-красавица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02.10 - 06.10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Удмуртская сказка «Березка-красавица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16.10 – 20.10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Китайская сказка «Жадный Ча»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23.10 – 27.10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92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Китайская сказка «Жадный Ча»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30.10 – 03.11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181818"/>
                <w:sz w:val="24"/>
              </w:rPr>
              <w:t>«Дракон»</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07.11 – 10.11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1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Чувашская сказка «Откуда взялась река»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13.11 – 17.11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Чувашская сказка «Откуда взялась река»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27.11 – 01.12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181818"/>
                <w:sz w:val="24"/>
              </w:rPr>
              <w:t>Экскурсия в библиотеку</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04.12 – 08.12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7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0"/>
                <w:i w:val="0"/>
                <w:color w:val="000000"/>
                <w:sz w:val="24"/>
              </w:rPr>
              <w:t> Сказка «Откуда взялась река»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11.12 – 15.12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Занятие в компьютерном классе</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18.12 – 22.12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16"/>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181818"/>
                <w:sz w:val="24"/>
              </w:rPr>
              <w:t>Научно-познавательный текст «Паук- серебрянка»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25.12 – 29.12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150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 Н. Сладков «Воздушный замок»</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08.01 – 12.01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49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Сладков «Воздушный замок»</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15.01 – 19.01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3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Н. Сладкова «Болтливые окуни»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22.01 – 26.01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986"/>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864"/>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864"/>
              <w:rPr>
                <w:rFonts w:ascii="Arial" w:hAnsi="Arial"/>
                <w:b w:val="0"/>
                <w:i w:val="0"/>
                <w:color w:val="181818"/>
                <w:sz w:val="21"/>
              </w:rPr>
            </w:pPr>
            <w:r>
              <w:rPr>
                <w:rFonts w:ascii="Times New Roman" w:hAnsi="Times New Roman"/>
                <w:b w:val="0"/>
                <w:i w:val="0"/>
                <w:color w:val="000000"/>
                <w:sz w:val="24"/>
              </w:rPr>
              <w:t> Н. Сладкова «Болтливые окуни»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29.01 – 02.02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0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Сладков «Болтливые окуни»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05.02 – 09.02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45"/>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В. Осеевой «Долг»</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12.02 – 16.02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В. Осеева «Долг»</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26.02 – 01.03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65"/>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В. Осеевой «Картинки»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04.03 – 07.03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 Осеева «Картинки»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11.03 – 15.03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43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Л. Каминского «Послушный Петя»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18.03 – 22.03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4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Л. Каминского «Послушный Петя»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25.03 – 29.03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50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Л. Каминского «Послушный Петя»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08.04 – 12.04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И. Бродского «История двойки»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15.04 – 19.04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И. Бродского «История двойки»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22.04 – 26.04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14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В. Голявкина «Вот что интересно!»</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29.04 – 08.05</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bl>
    <w:p>
      <w:pPr>
        <w:spacing w:before="0" w:after="0"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181818"/>
          <w:sz w:val="24"/>
          <w:shd w:val="clear" w:fill="FFFFFF"/>
        </w:rPr>
        <w:br w:type="textWrapping"/>
      </w:r>
      <w:r>
        <w:rPr>
          <w:rFonts w:ascii="Times New Roman" w:hAnsi="Times New Roman"/>
          <w:b w:val="0"/>
          <w:i w:val="0"/>
          <w:color w:val="000000"/>
          <w:sz w:val="24"/>
          <w:shd w:val="clear" w:fill="FFFFFF"/>
        </w:rPr>
        <w:br w:type="textWrapping"/>
      </w:r>
    </w:p>
    <w:tbl>
      <w:tblPr>
        <w:tblW w:w="990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828"/>
        </w:trPr>
        <w:tc>
          <w:tcPr>
            <w:tcW w:w="426"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31.</w:t>
            </w:r>
          </w:p>
        </w:tc>
        <w:tc>
          <w:tcPr>
            <w:tcW w:w="3543"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В. Голявкина «Вот что интересно!»</w:t>
            </w:r>
          </w:p>
        </w:tc>
        <w:tc>
          <w:tcPr>
            <w:tcW w:w="709"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13.05 – 17.05</w:t>
            </w:r>
          </w:p>
        </w:tc>
        <w:tc>
          <w:tcPr>
            <w:tcW w:w="1320"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32.</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В. Голявкина «Вот что интересно!»</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20.05 – 24.05</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500"/>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33.</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Рассказ В. Голявкина «Вот что интересно!»</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33 неделя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27.05 – 31.05</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Устный опрос, практическая работа;</w:t>
            </w:r>
          </w:p>
        </w:tc>
      </w:tr>
      <w:tr>
        <w:trPr>
          <w:trHeight w:hRule="atLeast" w:val="1500"/>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34.</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З. Письман «В летние каникулы».</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03.06-07.06</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Самооценка с использованием«Оценочного</w:t>
              <w:br w:type="textWrapping"/>
              <w:t>листа»;</w:t>
            </w:r>
          </w:p>
        </w:tc>
      </w:tr>
      <w:tr>
        <w:trPr>
          <w:trHeight w:hRule="atLeast" w:val="810"/>
        </w:trPr>
        <w:tc>
          <w:tcPr>
            <w:tcW w:w="3969" w:type="dxa"/>
            <w:gridSpan w:val="2"/>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ОБЩЕЕ КОЛИЧЕСТВО ЧАСОВ ПО ПРОГРАММЕ</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33</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16</w:t>
            </w:r>
          </w:p>
        </w:tc>
        <w:tc>
          <w:tcPr>
            <w:tcW w:w="2737" w:type="dxa"/>
            <w:gridSpan w:val="2"/>
            <w:tcBorders>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r>
    </w:tbl>
    <w:p>
      <w:pPr>
        <w:spacing w:before="200" w:after="200"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181818"/>
          <w:sz w:val="24"/>
          <w:shd w:val="clear" w:fill="FFFFFF"/>
        </w:rPr>
        <w:t> </w:t>
      </w:r>
    </w:p>
    <w:p>
      <w:pPr>
        <w:spacing w:before="200" w:after="20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8"/>
          <w:shd w:val="clear" w:fill="FFFFFF"/>
        </w:rPr>
        <w:t>3 класс</w:t>
      </w:r>
    </w:p>
    <w:tbl>
      <w:tblPr>
        <w:tblW w:w="10115"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492"/>
        </w:trPr>
        <w:tc>
          <w:tcPr>
            <w:tcW w:w="412"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w:t>
            </w:r>
            <w:r>
              <w:rPr>
                <w:rFonts w:ascii="Times New Roman" w:hAnsi="Times New Roman"/>
                <w:b w:val="0"/>
                <w:i w:val="0"/>
                <w:color w:val="000000"/>
                <w:sz w:val="24"/>
              </w:rPr>
              <w:br w:type="textWrapping"/>
            </w:r>
            <w:r>
              <w:rPr>
                <w:rFonts w:ascii="Times New Roman" w:hAnsi="Times New Roman"/>
                <w:b w:val="1"/>
                <w:i w:val="0"/>
                <w:color w:val="000000"/>
                <w:sz w:val="24"/>
              </w:rPr>
              <w:t>п/п</w:t>
            </w:r>
          </w:p>
        </w:tc>
        <w:tc>
          <w:tcPr>
            <w:tcW w:w="50"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 </w:t>
            </w:r>
          </w:p>
        </w:tc>
        <w:tc>
          <w:tcPr>
            <w:tcW w:w="3536"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Тема урока</w:t>
            </w:r>
          </w:p>
        </w:tc>
        <w:tc>
          <w:tcPr>
            <w:tcW w:w="3232" w:type="dxa"/>
            <w:gridSpan w:val="3"/>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1"/>
                <w:i w:val="0"/>
                <w:color w:val="000000"/>
                <w:sz w:val="24"/>
              </w:rPr>
              <w:t>Количество часов</w:t>
            </w:r>
          </w:p>
        </w:tc>
        <w:tc>
          <w:tcPr>
            <w:tcW w:w="1407"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Дата</w:t>
            </w:r>
            <w:r>
              <w:rPr>
                <w:rFonts w:ascii="Times New Roman" w:hAnsi="Times New Roman"/>
                <w:b w:val="0"/>
                <w:i w:val="0"/>
                <w:color w:val="000000"/>
                <w:sz w:val="24"/>
              </w:rPr>
              <w:br w:type="textWrapping"/>
            </w:r>
            <w:r>
              <w:rPr>
                <w:rFonts w:ascii="Times New Roman" w:hAnsi="Times New Roman"/>
                <w:b w:val="1"/>
                <w:i w:val="0"/>
                <w:color w:val="000000"/>
                <w:sz w:val="24"/>
              </w:rPr>
              <w:t>изучения</w:t>
            </w:r>
          </w:p>
        </w:tc>
        <w:tc>
          <w:tcPr>
            <w:tcW w:w="1294"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1"/>
                <w:i w:val="0"/>
                <w:color w:val="000000"/>
                <w:sz w:val="24"/>
              </w:rPr>
              <w:t>Виды, формы контроля</w:t>
            </w:r>
          </w:p>
        </w:tc>
      </w:tr>
      <w:tr>
        <w:trPr>
          <w:trHeight w:hRule="atLeast" w:val="828"/>
        </w:trPr>
        <w:tc>
          <w:tcPr>
            <w:tcW w:w="412" w:type="dxa"/>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rFonts w:ascii="Arial" w:hAnsi="Arial"/>
                <w:b w:val="0"/>
                <w:i w:val="0"/>
                <w:color w:val="181818"/>
                <w:sz w:val="21"/>
              </w:rPr>
            </w:pP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536"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1"/>
                <w:i w:val="0"/>
                <w:color w:val="000000"/>
                <w:sz w:val="24"/>
              </w:rPr>
              <w:t>всего </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контрольные работы</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практические работы</w:t>
            </w:r>
          </w:p>
        </w:tc>
        <w:tc>
          <w:tcPr>
            <w:tcW w:w="1407"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c>
          <w:tcPr>
            <w:tcW w:w="1294"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r>
      <w:tr>
        <w:trPr>
          <w:trHeight w:hRule="atLeast" w:val="123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А. Усачёв «1 сентября».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04.09 – 08.09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П. Синявского «Родная песенка».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11.09 - 15.09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3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П. Синявского «Родная песенка».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18.09 - 22.09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4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А. Пантелеева «Главный инженер».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25.09 - 29.09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А. Пантелеева «Главный инженер».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02.10 - 06.10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А. Пантелеева «Главный инженер».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16.10 – 20.10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А. Пантелеева «Главный инженер».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23.10 – 27.10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92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А. Пантелеева «Главный инженер».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30.10 – 03.11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181818"/>
                <w:sz w:val="24"/>
              </w:rPr>
              <w:t>А. Пантелеева «Главный инженер».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07.11 – 10.11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1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Тайская сказка «Птица-болтунья».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13.11 – 17.11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Тайская сказка «Птица-болтунья».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27.11 – 01.12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181818"/>
                <w:sz w:val="24"/>
              </w:rPr>
              <w:t>Китайская сказка «Олени и пёс»</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04.12 – 08.12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7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0"/>
                <w:i w:val="0"/>
                <w:color w:val="000000"/>
                <w:sz w:val="24"/>
              </w:rPr>
              <w:t> Научно-познавательный текст «Скорость бега животных».</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11.12 – 15.12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Научно-познавательный текст «Скорость бега животных».</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18.12 – 22.12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16"/>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181818"/>
                <w:sz w:val="24"/>
              </w:rPr>
              <w:t>Чтение сказки «Олени и пёс»</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25.12 – 29.12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150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 Занятие в компьютерном классе</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08.01 – 12.01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49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Сладков «Домики на ножках».</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15.01 – 19.01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3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Н. Сладков «Домики на ножках».</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22.01 – 26.01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986"/>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864"/>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864"/>
              <w:rPr>
                <w:rFonts w:ascii="Arial" w:hAnsi="Arial"/>
                <w:b w:val="0"/>
                <w:i w:val="0"/>
                <w:color w:val="181818"/>
                <w:sz w:val="21"/>
              </w:rPr>
            </w:pPr>
            <w:r>
              <w:rPr>
                <w:rFonts w:ascii="Times New Roman" w:hAnsi="Times New Roman"/>
                <w:b w:val="0"/>
                <w:i w:val="0"/>
                <w:color w:val="000000"/>
                <w:sz w:val="24"/>
              </w:rPr>
              <w:t> Н. Сладков «Домики на ножках».</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29.01 – 02.02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0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Экскурсия в библиотеку</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05.02 – 09.02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45"/>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Скребицкий  Г. «Любитель песни»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12.02 – 16.02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Скребицкий  Г. «Любитель песни»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26.02 – 01.03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65"/>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Скребицкий  Г. «Любитель песни»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04.03 – 07.03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Научно-познавательный текст «Тюлень».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11.03 – 15.03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43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Научно-познавательный текст «Тюлень».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18.03 – 22.03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4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Л. Каминского «Падежи Юры Серёжкина»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25.03 – 29.03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50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«Как определить падеж имени существительного?».</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08.04 – 12.04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Учебный текст «Как определить падеж имени существительного?».</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15.04 – 19.04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Л. Каминского «Падежи Юры Серёжкина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22.04 – 26.04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14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Носов  «Заплатка»</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29.04 – 08.05</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bl>
    <w:p>
      <w:pPr>
        <w:spacing w:before="0" w:after="0"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181818"/>
          <w:sz w:val="24"/>
          <w:shd w:val="clear" w:fill="FFFFFF"/>
        </w:rPr>
        <w:br w:type="textWrapping"/>
      </w:r>
      <w:r>
        <w:rPr>
          <w:rFonts w:ascii="Times New Roman" w:hAnsi="Times New Roman"/>
          <w:b w:val="0"/>
          <w:i w:val="0"/>
          <w:color w:val="000000"/>
          <w:sz w:val="24"/>
          <w:shd w:val="clear" w:fill="FFFFFF"/>
        </w:rPr>
        <w:br w:type="textWrapping"/>
      </w:r>
    </w:p>
    <w:tbl>
      <w:tblPr>
        <w:tblW w:w="990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828"/>
        </w:trPr>
        <w:tc>
          <w:tcPr>
            <w:tcW w:w="426"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31.</w:t>
            </w:r>
          </w:p>
        </w:tc>
        <w:tc>
          <w:tcPr>
            <w:tcW w:w="3543"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Носов  «Заплатка»</w:t>
            </w:r>
          </w:p>
        </w:tc>
        <w:tc>
          <w:tcPr>
            <w:tcW w:w="709"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13.05 – 17.05</w:t>
            </w:r>
          </w:p>
        </w:tc>
        <w:tc>
          <w:tcPr>
            <w:tcW w:w="1320"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32.</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Носов  «Заплатка»</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20.05 – 24.05</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500"/>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33.</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Е. Евсеевой «Каникулы».</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33 неделя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27.05 – 31.05</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Устный опрос, практическая работа;</w:t>
            </w:r>
          </w:p>
        </w:tc>
      </w:tr>
      <w:tr>
        <w:trPr>
          <w:trHeight w:hRule="atLeast" w:val="1500"/>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34.</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Е. Евсеевой «Каникулы».</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03.06-07.06</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Самооценка с использованием«Оценочного</w:t>
              <w:br w:type="textWrapping"/>
              <w:t>листа»;</w:t>
            </w:r>
          </w:p>
        </w:tc>
      </w:tr>
      <w:tr>
        <w:trPr>
          <w:trHeight w:hRule="atLeast" w:val="810"/>
        </w:trPr>
        <w:tc>
          <w:tcPr>
            <w:tcW w:w="3969" w:type="dxa"/>
            <w:gridSpan w:val="2"/>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ОБЩЕЕ КОЛИЧЕСТВО ЧАСОВ ПО ПРОГРАММЕ</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33</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16</w:t>
            </w:r>
          </w:p>
        </w:tc>
        <w:tc>
          <w:tcPr>
            <w:tcW w:w="2737" w:type="dxa"/>
            <w:gridSpan w:val="2"/>
            <w:tcBorders>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r>
    </w:tbl>
    <w:p>
      <w:pPr>
        <w:spacing w:before="200" w:after="200" w:beforeAutospacing="0" w:afterAutospacing="0"/>
        <w:ind w:firstLine="0" w:left="0" w:right="0"/>
        <w:rPr>
          <w:rFonts w:ascii="Arial" w:hAnsi="Arial"/>
          <w:b w:val="0"/>
          <w:i w:val="0"/>
          <w:color w:val="181818"/>
          <w:sz w:val="21"/>
          <w:shd w:val="clear" w:fill="FFFFFF"/>
        </w:rPr>
      </w:pPr>
      <w:r>
        <w:rPr>
          <w:rFonts w:ascii="Times New Roman" w:hAnsi="Times New Roman"/>
          <w:b w:val="1"/>
          <w:i w:val="0"/>
          <w:color w:val="181818"/>
          <w:sz w:val="28"/>
          <w:shd w:val="clear" w:fill="FFFFFF"/>
        </w:rPr>
        <w:t> </w:t>
      </w:r>
    </w:p>
    <w:p>
      <w:pPr>
        <w:spacing w:before="200" w:after="200" w:beforeAutospacing="0" w:afterAutospacing="0"/>
        <w:ind w:firstLine="0" w:left="0" w:right="0"/>
        <w:jc w:val="center"/>
        <w:rPr>
          <w:rFonts w:ascii="Arial" w:hAnsi="Arial"/>
          <w:b w:val="0"/>
          <w:i w:val="0"/>
          <w:color w:val="181818"/>
          <w:sz w:val="21"/>
          <w:shd w:val="clear" w:fill="FFFFFF"/>
        </w:rPr>
      </w:pPr>
      <w:r>
        <w:rPr>
          <w:rFonts w:ascii="Times New Roman" w:hAnsi="Times New Roman"/>
          <w:b w:val="1"/>
          <w:i w:val="0"/>
          <w:color w:val="181818"/>
          <w:sz w:val="28"/>
          <w:shd w:val="clear" w:fill="FFFFFF"/>
        </w:rPr>
        <w:t>4 класс</w:t>
      </w:r>
    </w:p>
    <w:tbl>
      <w:tblPr>
        <w:tblW w:w="10393"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492"/>
        </w:trPr>
        <w:tc>
          <w:tcPr>
            <w:tcW w:w="412"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w:t>
            </w:r>
            <w:r>
              <w:rPr>
                <w:rFonts w:ascii="Times New Roman" w:hAnsi="Times New Roman"/>
                <w:b w:val="0"/>
                <w:i w:val="0"/>
                <w:color w:val="000000"/>
                <w:sz w:val="24"/>
              </w:rPr>
              <w:br w:type="textWrapping"/>
            </w:r>
            <w:r>
              <w:rPr>
                <w:rFonts w:ascii="Times New Roman" w:hAnsi="Times New Roman"/>
                <w:b w:val="1"/>
                <w:i w:val="0"/>
                <w:color w:val="000000"/>
                <w:sz w:val="24"/>
              </w:rPr>
              <w:t>п/п</w:t>
            </w:r>
          </w:p>
        </w:tc>
        <w:tc>
          <w:tcPr>
            <w:tcW w:w="50"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 </w:t>
            </w:r>
          </w:p>
        </w:tc>
        <w:tc>
          <w:tcPr>
            <w:tcW w:w="3536"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Тема урока</w:t>
            </w:r>
          </w:p>
        </w:tc>
        <w:tc>
          <w:tcPr>
            <w:tcW w:w="3232" w:type="dxa"/>
            <w:gridSpan w:val="3"/>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1"/>
                <w:i w:val="0"/>
                <w:color w:val="000000"/>
                <w:sz w:val="24"/>
              </w:rPr>
              <w:t>Количество часов</w:t>
            </w:r>
          </w:p>
        </w:tc>
        <w:tc>
          <w:tcPr>
            <w:tcW w:w="1407"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Дата</w:t>
            </w:r>
            <w:r>
              <w:rPr>
                <w:rFonts w:ascii="Times New Roman" w:hAnsi="Times New Roman"/>
                <w:b w:val="0"/>
                <w:i w:val="0"/>
                <w:color w:val="000000"/>
                <w:sz w:val="24"/>
              </w:rPr>
              <w:br w:type="textWrapping"/>
            </w:r>
            <w:r>
              <w:rPr>
                <w:rFonts w:ascii="Times New Roman" w:hAnsi="Times New Roman"/>
                <w:b w:val="1"/>
                <w:i w:val="0"/>
                <w:color w:val="000000"/>
                <w:sz w:val="24"/>
              </w:rPr>
              <w:t>изучения</w:t>
            </w:r>
          </w:p>
        </w:tc>
        <w:tc>
          <w:tcPr>
            <w:tcW w:w="1294" w:type="dxa"/>
            <w:vMerge w:val="restart"/>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1"/>
                <w:i w:val="0"/>
                <w:color w:val="000000"/>
                <w:sz w:val="24"/>
              </w:rPr>
              <w:t>Виды, формы контроля</w:t>
            </w:r>
          </w:p>
        </w:tc>
      </w:tr>
      <w:tr>
        <w:trPr>
          <w:trHeight w:hRule="atLeast" w:val="828"/>
        </w:trPr>
        <w:tc>
          <w:tcPr>
            <w:tcW w:w="412" w:type="dxa"/>
            <w:vMerge w:val="continue"/>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rFonts w:ascii="Arial" w:hAnsi="Arial"/>
                <w:b w:val="0"/>
                <w:i w:val="0"/>
                <w:color w:val="181818"/>
                <w:sz w:val="21"/>
              </w:rPr>
            </w:pP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3536"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1"/>
                <w:i w:val="0"/>
                <w:color w:val="000000"/>
                <w:sz w:val="24"/>
              </w:rPr>
              <w:t>всего </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контрольные работы</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1"/>
                <w:i w:val="0"/>
                <w:color w:val="000000"/>
                <w:sz w:val="24"/>
              </w:rPr>
              <w:t>практические работы</w:t>
            </w:r>
          </w:p>
        </w:tc>
        <w:tc>
          <w:tcPr>
            <w:tcW w:w="1407"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c>
          <w:tcPr>
            <w:tcW w:w="1294" w:type="dxa"/>
            <w:vMerge w:val="continue"/>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r>
      <w:tr>
        <w:trPr>
          <w:trHeight w:hRule="atLeast" w:val="123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 Ляховицкой «Осеннее чудо».</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04.09 – 08.09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Г. Ладонщикова «Рисунок».</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11.09 - 15.09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3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Занятие в компьютерном классе</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18.09 - 22.09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4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Пермяка «Сказка о большом колоколе»</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25.09 - 29.09</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Пермяка «Сказка о большом колоколе»</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02.10 - 06.10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Экскурсия в библиотеку</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16.10 – 20.10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Сказка о большом колоколе</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23.10 – 27.10</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92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Богданова «Фюнфкиндер»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30.10 – 03.11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181818"/>
                <w:sz w:val="24"/>
              </w:rPr>
              <w:t>Н. Богданова «Фюнфкиндер»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07.11 – 10.11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1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Н. Богданова «Фюнфкиндер»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13.11 – 17.11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Н. Богданова «Фюнфкиндер»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27.11 – 01.12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181818"/>
                <w:sz w:val="24"/>
              </w:rPr>
              <w:t>Н. Богданова «Фюнфкиндер»</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04.12 – 08.12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7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144"/>
              <w:rPr>
                <w:rFonts w:ascii="Arial" w:hAnsi="Arial"/>
                <w:b w:val="0"/>
                <w:i w:val="0"/>
                <w:color w:val="181818"/>
                <w:sz w:val="21"/>
              </w:rPr>
            </w:pPr>
            <w:r>
              <w:rPr>
                <w:rFonts w:ascii="Times New Roman" w:hAnsi="Times New Roman"/>
                <w:b w:val="0"/>
                <w:i w:val="0"/>
                <w:color w:val="000000"/>
                <w:sz w:val="24"/>
              </w:rPr>
              <w:t> Калмыцкая сказка «Воробей-весельчак».</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11.12 – 15.12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Научно-познавательный текст «Воробей».</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18.12 – 22.12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16"/>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720"/>
              <w:rPr>
                <w:rFonts w:ascii="Arial" w:hAnsi="Arial"/>
                <w:b w:val="0"/>
                <w:i w:val="0"/>
                <w:color w:val="181818"/>
                <w:sz w:val="21"/>
              </w:rPr>
            </w:pPr>
            <w:r>
              <w:rPr>
                <w:rFonts w:ascii="Times New Roman" w:hAnsi="Times New Roman"/>
                <w:b w:val="0"/>
                <w:i w:val="0"/>
                <w:color w:val="181818"/>
                <w:sz w:val="24"/>
              </w:rPr>
              <w:t>Научно-познавательный текст «Воробей».</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25.12 – 29.12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Устный опрос, практическая работа; </w:t>
            </w:r>
          </w:p>
        </w:tc>
      </w:tr>
      <w:tr>
        <w:trPr>
          <w:trHeight w:hRule="atLeast" w:val="150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 Н. Носова «Когда мы смеёмся»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08.01 – 12.01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49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 Носова «Когда мы смеёмся»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15.01 – 19.01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30"/>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 Рассказ «Когда мы смеёмся»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22.01 – 26.01</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986"/>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19.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864"/>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864"/>
              <w:rPr>
                <w:rFonts w:ascii="Arial" w:hAnsi="Arial"/>
                <w:b w:val="0"/>
                <w:i w:val="0"/>
                <w:color w:val="181818"/>
                <w:sz w:val="21"/>
              </w:rPr>
            </w:pPr>
            <w:r>
              <w:rPr>
                <w:rFonts w:ascii="Times New Roman" w:hAnsi="Times New Roman"/>
                <w:b w:val="0"/>
                <w:i w:val="0"/>
                <w:color w:val="000000"/>
                <w:sz w:val="24"/>
              </w:rPr>
              <w:t> Н. Сладкова «Подводные ежи»</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29.01 – 02.02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00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Научно-познавательный текст «Ёрш».</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05.02 – 09.02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45"/>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21.</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Научно-познавательный текст «Ёрш».</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12.02 – 16.02</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22.</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Тима Собакина «Подводная песня».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26.02 – 01.03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65"/>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23.</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Научно-познавательные тексты «Акулы» и «Медузы»</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23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04.03 – 07.03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24.</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Стихотворение Тима Собакина «Подводная песня». Научно-познавательные тексты «Акулы» и «Медузы»</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11.03 – 15.03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431"/>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25.</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Тима Собакин «Подводная песня».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18.03 – 22.03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4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26.</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Тима Собакин «Подводная песня».</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26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25.03 – 29.03</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502"/>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27.</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А. Саломатова «Его последний день»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27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08.04 – 12.04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28.</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А. Саломатова «Его последний день»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28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15.04 – 19.04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29.</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«Его последний день»</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 </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22.04 – 26.04</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144"/>
        </w:trPr>
        <w:tc>
          <w:tcPr>
            <w:tcW w:w="412"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30.</w:t>
            </w:r>
          </w:p>
        </w:tc>
        <w:tc>
          <w:tcPr>
            <w:tcW w:w="5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w:t>
            </w:r>
          </w:p>
        </w:tc>
        <w:tc>
          <w:tcPr>
            <w:tcW w:w="3536"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Рассказ «Его последний день»</w:t>
            </w:r>
          </w:p>
        </w:tc>
        <w:tc>
          <w:tcPr>
            <w:tcW w:w="68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4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0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0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30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29.04 – 08.05</w:t>
            </w:r>
          </w:p>
        </w:tc>
        <w:tc>
          <w:tcPr>
            <w:tcW w:w="129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bl>
    <w:p>
      <w:pPr>
        <w:spacing w:before="0" w:after="0" w:beforeAutospacing="0" w:afterAutospacing="0"/>
        <w:ind w:firstLine="0" w:left="0" w:right="0"/>
        <w:rPr>
          <w:rFonts w:ascii="Arial" w:hAnsi="Arial"/>
          <w:b w:val="0"/>
          <w:i w:val="0"/>
          <w:color w:val="181818"/>
          <w:sz w:val="21"/>
          <w:shd w:val="clear" w:fill="FFFFFF"/>
        </w:rPr>
      </w:pPr>
      <w:r>
        <w:rPr>
          <w:rFonts w:ascii="Times New Roman" w:hAnsi="Times New Roman"/>
          <w:b w:val="0"/>
          <w:i w:val="0"/>
          <w:color w:val="181818"/>
          <w:sz w:val="24"/>
          <w:shd w:val="clear" w:fill="FFFFFF"/>
        </w:rPr>
        <w:br w:type="textWrapping"/>
      </w:r>
      <w:r>
        <w:rPr>
          <w:rFonts w:ascii="Times New Roman" w:hAnsi="Times New Roman"/>
          <w:b w:val="0"/>
          <w:i w:val="0"/>
          <w:color w:val="000000"/>
          <w:sz w:val="24"/>
          <w:shd w:val="clear" w:fill="FFFFFF"/>
        </w:rPr>
        <w:br w:type="textWrapping"/>
      </w:r>
    </w:p>
    <w:tbl>
      <w:tblPr>
        <w:tblW w:w="9900" w:type="dxa"/>
        <w:tblInd w:w="0" w:type="dxa"/>
        <w:tblBorders>
          <w:insideH w:val="none" w:sz="0" w:space="0" w:shadow="0" w:frame="0" w:color="auto"/>
          <w:insideV w:val="none" w:sz="0" w:space="0" w:shadow="0" w:frame="0" w:color="auto"/>
        </w:tblBorders>
        <w:tblLayout w:type="autofit"/>
        <w:tblCellMar>
          <w:top w:w="0" w:type="dxa"/>
          <w:left w:w="0" w:type="dxa"/>
          <w:bottom w:w="0" w:type="dxa"/>
          <w:right w:w="0" w:type="dxa"/>
        </w:tblCellMar>
      </w:tblPr>
      <w:tblGrid/>
      <w:tr>
        <w:trPr>
          <w:trHeight w:hRule="atLeast" w:val="828"/>
        </w:trPr>
        <w:tc>
          <w:tcPr>
            <w:tcW w:w="426"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31.</w:t>
            </w:r>
          </w:p>
        </w:tc>
        <w:tc>
          <w:tcPr>
            <w:tcW w:w="3543"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Стихотворение В. Капустиной «Обиженный портфель»</w:t>
            </w:r>
          </w:p>
        </w:tc>
        <w:tc>
          <w:tcPr>
            <w:tcW w:w="709"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31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13.05 – 17.05</w:t>
            </w:r>
          </w:p>
        </w:tc>
        <w:tc>
          <w:tcPr>
            <w:tcW w:w="1320" w:type="dxa"/>
            <w:tcBorders>
              <w:top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828"/>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32.</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В. Капустиной  «Обиженный портфель»</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32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20.05 – 24.05</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 Устный опрос, практическая работа;</w:t>
            </w:r>
          </w:p>
        </w:tc>
      </w:tr>
      <w:tr>
        <w:trPr>
          <w:trHeight w:hRule="atLeast" w:val="1500"/>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33.</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 Анишиной «Чем пахнет лето».</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33 неделя</w:t>
            </w:r>
          </w:p>
          <w:p>
            <w:pPr>
              <w:spacing w:before="0" w:after="0" w:beforeAutospacing="0" w:afterAutospacing="0"/>
              <w:ind w:left="0" w:right="0"/>
              <w:rPr>
                <w:rFonts w:ascii="Arial" w:hAnsi="Arial"/>
                <w:b w:val="0"/>
                <w:i w:val="0"/>
                <w:color w:val="181818"/>
                <w:sz w:val="21"/>
              </w:rPr>
            </w:pPr>
            <w:r>
              <w:rPr>
                <w:rFonts w:ascii="Times New Roman" w:hAnsi="Times New Roman"/>
                <w:b w:val="0"/>
                <w:i w:val="0"/>
                <w:color w:val="000000"/>
                <w:sz w:val="24"/>
              </w:rPr>
              <w:t>27.05 – 31.05</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Устный опрос, практическая работа;</w:t>
            </w:r>
          </w:p>
        </w:tc>
      </w:tr>
      <w:tr>
        <w:trPr>
          <w:trHeight w:hRule="atLeast" w:val="1500"/>
        </w:trPr>
        <w:tc>
          <w:tcPr>
            <w:tcW w:w="426" w:type="dxa"/>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0" w:right="0"/>
              <w:jc w:val="center"/>
              <w:rPr>
                <w:rFonts w:ascii="Arial" w:hAnsi="Arial"/>
                <w:b w:val="0"/>
                <w:i w:val="0"/>
                <w:color w:val="181818"/>
                <w:sz w:val="21"/>
              </w:rPr>
            </w:pPr>
            <w:r>
              <w:rPr>
                <w:rFonts w:ascii="Times New Roman" w:hAnsi="Times New Roman"/>
                <w:b w:val="0"/>
                <w:i w:val="0"/>
                <w:color w:val="000000"/>
                <w:sz w:val="24"/>
              </w:rPr>
              <w:t>34.</w:t>
            </w:r>
          </w:p>
        </w:tc>
        <w:tc>
          <w:tcPr>
            <w:tcW w:w="3543"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0" w:after="0" w:beforeAutospacing="0" w:afterAutospacing="0"/>
              <w:ind w:left="0" w:right="0"/>
              <w:rPr>
                <w:rFonts w:ascii="Arial" w:hAnsi="Arial"/>
                <w:b w:val="0"/>
                <w:i w:val="0"/>
                <w:color w:val="181818"/>
                <w:sz w:val="21"/>
              </w:rPr>
            </w:pPr>
            <w:r>
              <w:rPr>
                <w:rFonts w:ascii="Times New Roman" w:hAnsi="Times New Roman"/>
                <w:b w:val="0"/>
                <w:i w:val="0"/>
                <w:color w:val="181818"/>
                <w:sz w:val="24"/>
              </w:rPr>
              <w:t>Н. Анишиной «Чем пахнет лето».</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4" w:right="0"/>
              <w:rPr>
                <w:rFonts w:ascii="Arial" w:hAnsi="Arial"/>
                <w:b w:val="0"/>
                <w:i w:val="0"/>
                <w:color w:val="181818"/>
                <w:sz w:val="21"/>
              </w:rPr>
            </w:pPr>
            <w:r>
              <w:rPr>
                <w:rFonts w:ascii="Times New Roman" w:hAnsi="Times New Roman"/>
                <w:b w:val="0"/>
                <w:i w:val="0"/>
                <w:color w:val="000000"/>
                <w:sz w:val="24"/>
              </w:rPr>
              <w:t>1</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0,5</w:t>
            </w:r>
          </w:p>
        </w:tc>
        <w:tc>
          <w:tcPr>
            <w:tcW w:w="1417"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34 неделя</w:t>
            </w:r>
          </w:p>
          <w:p>
            <w:pPr>
              <w:spacing w:before="200" w:after="200" w:beforeAutospacing="0" w:afterAutospacing="0"/>
              <w:ind w:left="0" w:right="0"/>
              <w:rPr>
                <w:rFonts w:ascii="Arial" w:hAnsi="Arial"/>
                <w:b w:val="0"/>
                <w:i w:val="0"/>
                <w:color w:val="181818"/>
                <w:sz w:val="21"/>
              </w:rPr>
            </w:pPr>
            <w:r>
              <w:rPr>
                <w:rFonts w:ascii="Times New Roman" w:hAnsi="Times New Roman"/>
                <w:b w:val="0"/>
                <w:i w:val="0"/>
                <w:color w:val="000000"/>
                <w:sz w:val="24"/>
              </w:rPr>
              <w:t>03.06-07.06</w:t>
            </w:r>
          </w:p>
        </w:tc>
        <w:tc>
          <w:tcPr>
            <w:tcW w:w="1320"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98" w:after="200" w:beforeAutospacing="0" w:afterAutospacing="0"/>
              <w:ind w:left="72" w:right="0"/>
              <w:rPr>
                <w:rFonts w:ascii="Arial" w:hAnsi="Arial"/>
                <w:b w:val="0"/>
                <w:i w:val="0"/>
                <w:color w:val="181818"/>
                <w:sz w:val="21"/>
              </w:rPr>
            </w:pPr>
            <w:r>
              <w:rPr>
                <w:rFonts w:ascii="Times New Roman" w:hAnsi="Times New Roman"/>
                <w:b w:val="0"/>
                <w:i w:val="0"/>
                <w:color w:val="000000"/>
                <w:sz w:val="24"/>
              </w:rPr>
              <w:t>Самооценка с использованием«Оценочного</w:t>
              <w:br w:type="textWrapping"/>
              <w:t>листа»;</w:t>
            </w:r>
          </w:p>
        </w:tc>
      </w:tr>
      <w:tr>
        <w:trPr>
          <w:trHeight w:hRule="atLeast" w:val="810"/>
        </w:trPr>
        <w:tc>
          <w:tcPr>
            <w:tcW w:w="3969" w:type="dxa"/>
            <w:gridSpan w:val="2"/>
            <w:tcBorders>
              <w:left w:val="single" w:sz="8" w:space="0" w:shadow="0" w:frame="0" w:color="000000"/>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576"/>
              <w:rPr>
                <w:rFonts w:ascii="Arial" w:hAnsi="Arial"/>
                <w:b w:val="0"/>
                <w:i w:val="0"/>
                <w:color w:val="181818"/>
                <w:sz w:val="21"/>
              </w:rPr>
            </w:pPr>
            <w:r>
              <w:rPr>
                <w:rFonts w:ascii="Times New Roman" w:hAnsi="Times New Roman"/>
                <w:b w:val="0"/>
                <w:i w:val="0"/>
                <w:color w:val="000000"/>
                <w:sz w:val="24"/>
              </w:rPr>
              <w:t>ОБЩЕЕ КОЛИЧЕСТВО ЧАСОВ ПО ПРОГРАММЕ</w:t>
            </w:r>
          </w:p>
        </w:tc>
        <w:tc>
          <w:tcPr>
            <w:tcW w:w="709"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4" w:right="0"/>
              <w:rPr>
                <w:rFonts w:ascii="Arial" w:hAnsi="Arial"/>
                <w:b w:val="0"/>
                <w:i w:val="0"/>
                <w:color w:val="181818"/>
                <w:sz w:val="21"/>
              </w:rPr>
            </w:pPr>
            <w:r>
              <w:rPr>
                <w:rFonts w:ascii="Times New Roman" w:hAnsi="Times New Roman"/>
                <w:b w:val="0"/>
                <w:i w:val="0"/>
                <w:color w:val="000000"/>
                <w:sz w:val="24"/>
              </w:rPr>
              <w:t>33</w:t>
            </w:r>
          </w:p>
        </w:tc>
        <w:tc>
          <w:tcPr>
            <w:tcW w:w="1134"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0</w:t>
            </w:r>
          </w:p>
        </w:tc>
        <w:tc>
          <w:tcPr>
            <w:tcW w:w="1418" w:type="dxa"/>
            <w:tcBorders>
              <w:bottom w:val="single" w:sz="8" w:space="0" w:shadow="0" w:frame="0" w:color="000000"/>
              <w:right w:val="single" w:sz="8" w:space="0" w:shadow="0" w:frame="0" w:color="000000"/>
            </w:tcBorders>
            <w:tcMar>
              <w:top w:w="15" w:type="dxa"/>
              <w:left w:w="15" w:type="dxa"/>
              <w:bottom w:w="15" w:type="dxa"/>
              <w:right w:w="15" w:type="dxa"/>
            </w:tcMar>
            <w:vAlign w:val="top"/>
          </w:tcPr>
          <w:p>
            <w:pPr>
              <w:spacing w:before="100" w:after="200" w:beforeAutospacing="0" w:afterAutospacing="0"/>
              <w:ind w:left="72" w:right="0"/>
              <w:rPr>
                <w:rFonts w:ascii="Arial" w:hAnsi="Arial"/>
                <w:b w:val="0"/>
                <w:i w:val="0"/>
                <w:color w:val="181818"/>
                <w:sz w:val="21"/>
              </w:rPr>
            </w:pPr>
            <w:r>
              <w:rPr>
                <w:rFonts w:ascii="Times New Roman" w:hAnsi="Times New Roman"/>
                <w:b w:val="0"/>
                <w:i w:val="0"/>
                <w:color w:val="000000"/>
                <w:sz w:val="24"/>
              </w:rPr>
              <w:t>16</w:t>
            </w:r>
          </w:p>
        </w:tc>
        <w:tc>
          <w:tcPr>
            <w:tcW w:w="2737" w:type="dxa"/>
            <w:gridSpan w:val="2"/>
            <w:tcBorders>
              <w:bottom w:val="single" w:sz="8" w:space="0" w:shadow="0" w:frame="0" w:color="000000"/>
              <w:right w:val="single" w:sz="8" w:space="0" w:shadow="0" w:frame="0" w:color="000000"/>
            </w:tcBorders>
            <w:tcMar>
              <w:top w:w="15" w:type="dxa"/>
              <w:left w:w="15" w:type="dxa"/>
              <w:bottom w:w="15" w:type="dxa"/>
              <w:right w:w="15" w:type="dxa"/>
            </w:tcMar>
            <w:vAlign w:val="top"/>
          </w:tcPr>
          <w:p>
            <w:pPr>
              <w:ind w:left="0" w:right="0"/>
              <w:rPr>
                <w:sz w:val="24"/>
              </w:rPr>
            </w:pPr>
          </w:p>
        </w:tc>
      </w:tr>
    </w:tbl>
    <w:p>
      <w:r>
        <w:rPr>
          <w:rFonts w:ascii="Times New Roman" w:hAnsi="Times New Roman"/>
          <w:b w:val="1"/>
          <w:i w:val="0"/>
          <w:color w:val="000000"/>
          <w:sz w:val="28"/>
          <w:shd w:val="clear" w:fill="FFFFFF"/>
        </w:rPr>
        <w:t> </w:t>
      </w:r>
    </w:p>
    <w:sectPr>
      <w:type w:val="nextPage"/>
      <w:pgSz w:w="15840" w:h="12240" w:orient="landscape"/>
      <w:pgMar w:left="1700" w:right="850" w:top="1133" w:bottom="1133" w:header="708" w:footer="708" w:gutter="0"/>
    </w:sectPr>
  </w:body>
</w:document>
</file>

<file path=word/numbering.xml><?xml version="1.0" encoding="utf-8"?>
<w:numbering xmlns:w="http://schemas.openxmlformats.org/wordprocessingml/2006/main">
  <w:abstractNum w:abstractNumId="0">
    <w:nsid w:val="5ECB1C13"/>
    <w:multiLevelType w:val="hybridMultilevel"/>
    <w:lvl w:ilvl="0" w:tplc="62227E82">
      <w:start w:val="1"/>
      <w:numFmt w:val="bullet"/>
      <w:suff w:val="tab"/>
      <w:lvlText w:val="·"/>
      <w:lvlJc w:val="left"/>
      <w:pPr>
        <w:ind w:hanging="360" w:left="720"/>
      </w:pPr>
      <w:rPr>
        <w:rFonts w:ascii="Symbol" w:hAnsi="Symbol"/>
      </w:rPr>
    </w:lvl>
    <w:lvl w:ilvl="1" w:tplc="6609979B">
      <w:start w:val="1"/>
      <w:numFmt w:val="bullet"/>
      <w:suff w:val="tab"/>
      <w:lvlText w:val="o"/>
      <w:lvlJc w:val="left"/>
      <w:pPr>
        <w:ind w:hanging="360" w:left="1440"/>
      </w:pPr>
      <w:rPr>
        <w:rFonts w:ascii="Symbol" w:hAnsi="Symbol"/>
      </w:rPr>
    </w:lvl>
    <w:lvl w:ilvl="2" w:tplc="6F85D72B">
      <w:start w:val="1"/>
      <w:numFmt w:val="bullet"/>
      <w:suff w:val="tab"/>
      <w:lvlText w:val="·"/>
      <w:lvlJc w:val="left"/>
      <w:pPr>
        <w:ind w:hanging="360" w:left="2160"/>
      </w:pPr>
      <w:rPr>
        <w:rFonts w:ascii="Symbol" w:hAnsi="Symbol"/>
      </w:rPr>
    </w:lvl>
    <w:lvl w:ilvl="3" w:tplc="40D6DFB5">
      <w:start w:val="1"/>
      <w:numFmt w:val="bullet"/>
      <w:suff w:val="tab"/>
      <w:lvlText w:val="o"/>
      <w:lvlJc w:val="left"/>
      <w:pPr>
        <w:ind w:hanging="360" w:left="2880"/>
      </w:pPr>
      <w:rPr>
        <w:rFonts w:ascii="Symbol" w:hAnsi="Symbol"/>
      </w:rPr>
    </w:lvl>
    <w:lvl w:ilvl="4" w:tplc="4506FA8B">
      <w:start w:val="1"/>
      <w:numFmt w:val="bullet"/>
      <w:suff w:val="tab"/>
      <w:lvlText w:val="·"/>
      <w:lvlJc w:val="left"/>
      <w:pPr>
        <w:ind w:hanging="360" w:left="3600"/>
      </w:pPr>
      <w:rPr>
        <w:rFonts w:ascii="Symbol" w:hAnsi="Symbol"/>
      </w:rPr>
    </w:lvl>
    <w:lvl w:ilvl="5" w:tplc="72C63A88">
      <w:start w:val="1"/>
      <w:numFmt w:val="bullet"/>
      <w:suff w:val="tab"/>
      <w:lvlText w:val="o"/>
      <w:lvlJc w:val="left"/>
      <w:pPr>
        <w:ind w:hanging="360" w:left="4320"/>
      </w:pPr>
      <w:rPr>
        <w:rFonts w:ascii="Symbol" w:hAnsi="Symbol"/>
      </w:rPr>
    </w:lvl>
    <w:lvl w:ilvl="6" w:tplc="3B741EB1">
      <w:start w:val="1"/>
      <w:numFmt w:val="bullet"/>
      <w:suff w:val="tab"/>
      <w:lvlText w:val="·"/>
      <w:lvlJc w:val="left"/>
      <w:pPr>
        <w:ind w:hanging="360" w:left="5040"/>
      </w:pPr>
      <w:rPr>
        <w:rFonts w:ascii="Symbol" w:hAnsi="Symbol"/>
      </w:rPr>
    </w:lvl>
    <w:lvl w:ilvl="7" w:tplc="4219BB48">
      <w:start w:val="1"/>
      <w:numFmt w:val="bullet"/>
      <w:suff w:val="tab"/>
      <w:lvlText w:val="o"/>
      <w:lvlJc w:val="left"/>
      <w:pPr>
        <w:ind w:hanging="360" w:left="5760"/>
      </w:pPr>
      <w:rPr>
        <w:rFonts w:ascii="Symbol" w:hAnsi="Symbol"/>
      </w:rPr>
    </w:lvl>
    <w:lvl w:ilvl="8" w:tplc="513E9C60">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