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895A">
      <w:pPr>
        <w:spacing w:after="200" w:line="276" w:lineRule="auto"/>
        <w:ind w:firstLine="708"/>
        <w:jc w:val="center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3D2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РЕСПУБЛИКА ДАГЕСТАН</w:t>
      </w:r>
    </w:p>
    <w:p w14:paraId="1D4ECE60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73500958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«Карчагская средняя общеобразовательная школа им. М. Караханова»</w:t>
      </w:r>
    </w:p>
    <w:p w14:paraId="60837851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BA54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14:paraId="09F147B4"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  <w:t xml:space="preserve">368770, с.Карчаг ул. Школьная № 45, </w:t>
      </w:r>
      <w:r>
        <w:fldChar w:fldCharType="begin"/>
      </w:r>
      <w:r>
        <w:instrText xml:space="preserve"> HYPERLINK "mailto:%20nasir.curbanov@yandex.ru"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ru-RU"/>
        </w:rPr>
        <w:t>nasir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ru-RU"/>
        </w:rPr>
        <w:t>curbanov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eastAsia="ru-RU"/>
        </w:rPr>
        <w:t>@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ru-RU"/>
        </w:rPr>
        <w:t>yandex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ru-RU"/>
        </w:rPr>
        <w:t>ru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  <w:t>,</w:t>
      </w:r>
    </w:p>
    <w:p w14:paraId="085877DF"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  <w:t>тел. 8 963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  <w:lang w:val="en-US" w:eastAsia="ru-RU"/>
        </w:rPr>
        <w:t> 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  <w:lang w:eastAsia="ru-RU"/>
        </w:rPr>
        <w:t xml:space="preserve">401 97 33        </w:t>
      </w:r>
    </w:p>
    <w:p w14:paraId="44FB5152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86B902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№17</w:t>
      </w:r>
    </w:p>
    <w:p w14:paraId="518702EF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26.02.2024 года.</w:t>
      </w:r>
    </w:p>
    <w:p w14:paraId="43887CF1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662DF58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Всероссийских</w:t>
      </w:r>
    </w:p>
    <w:p w14:paraId="0C311CE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проверочных работ в МКОУ </w:t>
      </w:r>
    </w:p>
    <w:p w14:paraId="532F849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«Карчагская  СОШ им. Караханова» в 2024 году</w:t>
      </w:r>
    </w:p>
    <w:p w14:paraId="60FF770A">
      <w:pPr>
        <w:rPr>
          <w:rFonts w:ascii="Times New Roman" w:hAnsi="Times New Roman" w:cs="Times New Roman"/>
          <w:sz w:val="24"/>
          <w:szCs w:val="24"/>
        </w:rPr>
      </w:pPr>
    </w:p>
    <w:p w14:paraId="4386A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и науки Российской Федерации от 21.12.2023 №2160 «О проведении мониторинга качества образования в 2023-2024 учебном году», и во исполнении приказа РУО №02 от 19.01.2024 года</w:t>
      </w:r>
    </w:p>
    <w:p w14:paraId="20842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A07C071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проведении Всероссийских проверочных работ МКОУ «Карчагская СОШ им. М. Караханова» для обучающихся 4-8 классов в штатном режиме по учебным предметам (Приложение 2)</w:t>
      </w:r>
    </w:p>
    <w:p w14:paraId="666E59D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проверочные работы на 2 или 2 и 3 уроках (в зависимости от времени, отведенного на проверочную работу):</w:t>
      </w:r>
    </w:p>
    <w:p w14:paraId="327935B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CB11203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для проведения ВПР следующие помещения и назначить организаторов и ассистентов для проведения ВПР в аудиториях (Приложение 1)</w:t>
      </w:r>
    </w:p>
    <w:p w14:paraId="6902AA2B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1431F147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куратором по ВПР Байрамбегова П.К.  заместителя директора школы по УВР.</w:t>
      </w:r>
    </w:p>
    <w:p w14:paraId="5B01DE93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проведение ВПР заместителю директора школы по УВР Байрамбегову П.К.:</w:t>
      </w:r>
    </w:p>
    <w:p w14:paraId="71C48690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апробации ВПР (на сайте </w:t>
      </w:r>
      <w:r>
        <w:fldChar w:fldCharType="begin"/>
      </w:r>
      <w:r>
        <w:instrText xml:space="preserve"> HYPERLINK "http://www.eduvpr.ru"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eduvpr</w:t>
      </w:r>
      <w:r>
        <w:rPr>
          <w:rStyle w:val="5"/>
          <w:rFonts w:ascii="Times New Roman" w:hAnsi="Times New Roman" w:cs="Times New Roman"/>
          <w:sz w:val="24"/>
          <w:szCs w:val="24"/>
        </w:rPr>
        <w:t>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), получение логина и пароля доступа в личный кабинет общеобразовательной организации, заполнение формы-анкеты для участия в ВПР, получение инструктивных материалов (ответственный Абдиева Э. К.)</w:t>
      </w:r>
    </w:p>
    <w:p w14:paraId="1B6B485D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общеобразовательной организации в дни проведения ВПР (ответственный Байрамбегов П.К.).</w:t>
      </w:r>
    </w:p>
    <w:p w14:paraId="7DC3C99C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Скачать комплекты для проведения ВПР (зашифрованный архив) в личном кабинете школы на сайте ВПР. Архив доступен не позже чем за 3 дня до начала ВПР (ответственный Абдиева Э. К.).</w:t>
      </w:r>
    </w:p>
    <w:p w14:paraId="5B1A5DDB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пароль для распаковки архива в личном кабинете школы на сайте ВПР. Пароль доступен за 1,5 часа до начала ВПР (ответственный Абдиева Э. К.).</w:t>
      </w:r>
    </w:p>
    <w:p w14:paraId="1D8F81E3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в личном кабинете школы на сайте ВПР электронный протокол, макет бумажного протокола и список кодов участников проведения работы (ответственный Абдиева Э. К.).</w:t>
      </w:r>
    </w:p>
    <w:p w14:paraId="2576A773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Распечатать варианты ВПР на всех участников, бумажный протокол и коды участников. Передать распечатанные материалы ассистенту (ответственный Абдиева Э. К.).</w:t>
      </w:r>
    </w:p>
    <w:p w14:paraId="5402B347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Разрезать лист с кодами участников для выдачи каждому отдельного кода. Выдать каждому участнику код. В процессе проведения этой работы заполнить бумажный протокол, в котором фиксируется соответствие кода и ФИО участника. </w:t>
      </w:r>
    </w:p>
    <w:p w14:paraId="06A4961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Ассистент).</w:t>
      </w:r>
    </w:p>
    <w:p w14:paraId="731ECE63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выполнение работы участниками. Каждый участник переписывает  код в  специально отведённое поле на каждой странице работы (аудиторный организатор).</w:t>
      </w:r>
    </w:p>
    <w:p w14:paraId="7FE0AA97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проведения работы собрать все комплекты (аудиторный организатор).</w:t>
      </w:r>
    </w:p>
    <w:p w14:paraId="68FD6228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личном кабинете школы на сайте ВПР получить критерии оценивания ответов (ответственный Абдиева Э. К.).</w:t>
      </w:r>
    </w:p>
    <w:p w14:paraId="5BAB89BF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проверку ответов участников с помощью критериев в течение не более 1 рабочего дня с момента окончания ВПР по соответствующему предмету с привлечением экспертов из числа учителей школы. </w:t>
      </w:r>
    </w:p>
    <w:p w14:paraId="5ED04FD5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в день окончания проверки электронную форму сбора результатов выполнения ВПР (электронный протокол): для каждого из участников внести в форму его код, номер варианта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 (ответственные аудиторный организатор).</w:t>
      </w:r>
    </w:p>
    <w:p w14:paraId="78938A59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форму сбора результатов в личном кабинете школы на сайте ВПР. (ответственный Абдиева Э. К.).</w:t>
      </w:r>
    </w:p>
    <w:p w14:paraId="4F2F6EB8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дополнительную информационную работу с педагогическим коллективом и родительской общественностью  о целях и порядке проведения ВПР (ответственные классные руководители 4-8 классов, Байрамбегов П.К.).</w:t>
      </w:r>
    </w:p>
    <w:p w14:paraId="69B76261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участие обучающихся 4-8 классов общеобразовательной  организации в ВПР и своевременное выполнение всех мероприятий в соответствии графиком (ответственные классные руководители 4-8 классов, Байрамбегов П.К.).</w:t>
      </w:r>
    </w:p>
    <w:p w14:paraId="3B4625C4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Аудиторным организаторам:</w:t>
      </w:r>
    </w:p>
    <w:p w14:paraId="0D2393B8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Проверить готовность аудитории перед проведением ВПР.</w:t>
      </w:r>
    </w:p>
    <w:p w14:paraId="28E6A035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Получить от ассистента материалы для проведения ВПР.</w:t>
      </w:r>
    </w:p>
    <w:p w14:paraId="329CEB18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Выдать комплекты проверочных работ участникам</w:t>
      </w:r>
    </w:p>
    <w:p w14:paraId="48F3C964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Обеспечить порядок в кабинете во время проведения ВПР.</w:t>
      </w:r>
    </w:p>
    <w:p w14:paraId="4B81DAB8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Заполнить бумажный протокол во время проведения ВПР.</w:t>
      </w:r>
    </w:p>
    <w:p w14:paraId="4FB09311">
      <w:pPr>
        <w:pStyle w:val="1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Собрать работы участников по окончании ВПР и передать их ответственному за проведение ВПР.</w:t>
      </w:r>
    </w:p>
    <w:p w14:paraId="4406E54B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дежурными, ответственными за соблюдение порядка и тишины в соответствующих помещениях вовремя проведения проверочной работы дежурных учителей по графику дежурства в школе. </w:t>
      </w:r>
    </w:p>
    <w:p w14:paraId="57973A39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результатов ВПР:</w:t>
      </w:r>
    </w:p>
    <w:p w14:paraId="5FA17D96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статистические отчеты по проведению работы (ответственный Абдиева Э. К.).</w:t>
      </w:r>
    </w:p>
    <w:p w14:paraId="515BDE60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бумажного протокола установить соответствие между ФИО участников и их результатами в сроки публикации результатов (ответственные аудиторные организаторы, Байрамбегов П.К.).</w:t>
      </w:r>
    </w:p>
    <w:p w14:paraId="4C6EDE85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результаты выполнения ВПР до сведения обучающихся и родителей (классные руководители, учителя-предметники)</w:t>
      </w:r>
    </w:p>
    <w:p w14:paraId="545B5F65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полученных результатов, выявить слабые зоны и спланировать дальнейшую работу по их устранению (учителя-предметники, руководители школьных методических объединений)</w:t>
      </w:r>
    </w:p>
    <w:p w14:paraId="50677FAE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«горячей линии» в общеобразовательной организации по вопросам проведения ВПР по телефону (ответственный Байрамбегов П.К.).</w:t>
      </w:r>
    </w:p>
    <w:p w14:paraId="2D9A15D2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Обновлять информацию на сайте школы по мере поступления информации (ответственный Байрамбегов П.К.).</w:t>
      </w:r>
    </w:p>
    <w:p w14:paraId="1C542D10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Куратору ВПР подобрать и представить директору школы на утверждение список общественных наблюдателей (по одному члену от каждого родительского комитета 4 – 8 классов) (Приложение  3).</w:t>
      </w:r>
    </w:p>
    <w:p w14:paraId="0B43EA71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школы по УВР Байрамбегова П.К.</w:t>
      </w:r>
    </w:p>
    <w:p w14:paraId="478599A9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B64D377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16116BBA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ОУ:  ________________И. П. Курбанов</w:t>
      </w:r>
    </w:p>
    <w:p w14:paraId="355E7CD6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04E7F56A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приказом ознакомлены:</w:t>
      </w:r>
    </w:p>
    <w:p w14:paraId="51BE848D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14EFF309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544B63A1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6B39FCA4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2A9E01A9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0AB28165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7D1AC0BA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066092E4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41EFD6E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3EA5D0E2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7A4B525A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36A3483F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311774FA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6BEF575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57F75BA2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47832F64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0EBDEB7E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27000449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46B1313F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16BB17BB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228A0C3F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25047FEA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38AC023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39DE838D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28698434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73017968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1A9B85AB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5B63A066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180D5A80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53559420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15206F3D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14:paraId="5A6F1CEA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515A3"/>
    <w:multiLevelType w:val="multilevel"/>
    <w:tmpl w:val="05C515A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0"/>
    <w:rsid w:val="0000088D"/>
    <w:rsid w:val="00036B38"/>
    <w:rsid w:val="00055364"/>
    <w:rsid w:val="000B7B5E"/>
    <w:rsid w:val="000C6617"/>
    <w:rsid w:val="000D008B"/>
    <w:rsid w:val="000E642B"/>
    <w:rsid w:val="00125DBD"/>
    <w:rsid w:val="001510C8"/>
    <w:rsid w:val="001A0D82"/>
    <w:rsid w:val="001A1782"/>
    <w:rsid w:val="001B20F1"/>
    <w:rsid w:val="001C0B61"/>
    <w:rsid w:val="001E79B9"/>
    <w:rsid w:val="00231559"/>
    <w:rsid w:val="00265951"/>
    <w:rsid w:val="0027373C"/>
    <w:rsid w:val="0028023F"/>
    <w:rsid w:val="002B620C"/>
    <w:rsid w:val="002D73B9"/>
    <w:rsid w:val="00302679"/>
    <w:rsid w:val="003273A9"/>
    <w:rsid w:val="00340F4A"/>
    <w:rsid w:val="00392095"/>
    <w:rsid w:val="003C5E97"/>
    <w:rsid w:val="003D7F12"/>
    <w:rsid w:val="003E08B9"/>
    <w:rsid w:val="004240B8"/>
    <w:rsid w:val="0046176B"/>
    <w:rsid w:val="004C1EBD"/>
    <w:rsid w:val="004E7673"/>
    <w:rsid w:val="005135BE"/>
    <w:rsid w:val="00525A63"/>
    <w:rsid w:val="00560777"/>
    <w:rsid w:val="0058186A"/>
    <w:rsid w:val="005F6AA3"/>
    <w:rsid w:val="00606B24"/>
    <w:rsid w:val="00610001"/>
    <w:rsid w:val="006638F6"/>
    <w:rsid w:val="006704D5"/>
    <w:rsid w:val="00672F57"/>
    <w:rsid w:val="00675E9E"/>
    <w:rsid w:val="00684DC4"/>
    <w:rsid w:val="006C2AD1"/>
    <w:rsid w:val="006D1058"/>
    <w:rsid w:val="006D2A2B"/>
    <w:rsid w:val="006E2C2E"/>
    <w:rsid w:val="007772F3"/>
    <w:rsid w:val="007853F1"/>
    <w:rsid w:val="007E4EF0"/>
    <w:rsid w:val="008016A8"/>
    <w:rsid w:val="00825DD9"/>
    <w:rsid w:val="00826190"/>
    <w:rsid w:val="00833E10"/>
    <w:rsid w:val="0085458B"/>
    <w:rsid w:val="00880558"/>
    <w:rsid w:val="0089663B"/>
    <w:rsid w:val="008D0272"/>
    <w:rsid w:val="008E1617"/>
    <w:rsid w:val="008E7B0B"/>
    <w:rsid w:val="0092086E"/>
    <w:rsid w:val="00926108"/>
    <w:rsid w:val="0093559A"/>
    <w:rsid w:val="00937A04"/>
    <w:rsid w:val="009569E3"/>
    <w:rsid w:val="009706E7"/>
    <w:rsid w:val="0098425B"/>
    <w:rsid w:val="00986E59"/>
    <w:rsid w:val="009F0D0C"/>
    <w:rsid w:val="00A042B3"/>
    <w:rsid w:val="00A134BD"/>
    <w:rsid w:val="00A35F2C"/>
    <w:rsid w:val="00A37AE7"/>
    <w:rsid w:val="00A4267C"/>
    <w:rsid w:val="00A4480F"/>
    <w:rsid w:val="00A453E2"/>
    <w:rsid w:val="00A57526"/>
    <w:rsid w:val="00A97925"/>
    <w:rsid w:val="00AA6A2E"/>
    <w:rsid w:val="00AB3D56"/>
    <w:rsid w:val="00AC3323"/>
    <w:rsid w:val="00B21B8A"/>
    <w:rsid w:val="00B4075A"/>
    <w:rsid w:val="00B73540"/>
    <w:rsid w:val="00BC5575"/>
    <w:rsid w:val="00BD5518"/>
    <w:rsid w:val="00C275C9"/>
    <w:rsid w:val="00C47F00"/>
    <w:rsid w:val="00C5340E"/>
    <w:rsid w:val="00C74623"/>
    <w:rsid w:val="00C85778"/>
    <w:rsid w:val="00CA5199"/>
    <w:rsid w:val="00CA7456"/>
    <w:rsid w:val="00CB0C1B"/>
    <w:rsid w:val="00CC047C"/>
    <w:rsid w:val="00CC42FB"/>
    <w:rsid w:val="00CD1E23"/>
    <w:rsid w:val="00D24008"/>
    <w:rsid w:val="00D4158F"/>
    <w:rsid w:val="00D50200"/>
    <w:rsid w:val="00D52F68"/>
    <w:rsid w:val="00D633D9"/>
    <w:rsid w:val="00D84309"/>
    <w:rsid w:val="00D85E17"/>
    <w:rsid w:val="00D86E50"/>
    <w:rsid w:val="00D91066"/>
    <w:rsid w:val="00DA4964"/>
    <w:rsid w:val="00DD0877"/>
    <w:rsid w:val="00DD2560"/>
    <w:rsid w:val="00E17944"/>
    <w:rsid w:val="00E50CD2"/>
    <w:rsid w:val="00E624EF"/>
    <w:rsid w:val="00E63B8D"/>
    <w:rsid w:val="00E9483B"/>
    <w:rsid w:val="00EC4653"/>
    <w:rsid w:val="00EE6288"/>
    <w:rsid w:val="00EF430D"/>
    <w:rsid w:val="00F00E62"/>
    <w:rsid w:val="00F33C38"/>
    <w:rsid w:val="00F5648E"/>
    <w:rsid w:val="00F741F1"/>
    <w:rsid w:val="00F86113"/>
    <w:rsid w:val="00FB4BD3"/>
    <w:rsid w:val="00FF13F0"/>
    <w:rsid w:val="00FF3D64"/>
    <w:rsid w:val="09E52478"/>
    <w:rsid w:val="2121557B"/>
    <w:rsid w:val="7BA47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3"/>
    <w:link w:val="7"/>
    <w:semiHidden/>
    <w:qFormat/>
    <w:uiPriority w:val="99"/>
  </w:style>
  <w:style w:type="character" w:customStyle="1" w:styleId="13">
    <w:name w:val="Нижний колонтитул Знак"/>
    <w:basedOn w:val="3"/>
    <w:link w:val="8"/>
    <w:semiHidden/>
    <w:uiPriority w:val="99"/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C701-9732-483B-801B-ED282B815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1425</Words>
  <Characters>8129</Characters>
  <Lines>67</Lines>
  <Paragraphs>19</Paragraphs>
  <TotalTime>20</TotalTime>
  <ScaleCrop>false</ScaleCrop>
  <LinksUpToDate>false</LinksUpToDate>
  <CharactersWithSpaces>9535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2023-02-17T08:17:00Z</dcterms:created>
  <dc:creator>Школа</dc:creator>
  <cp:lastModifiedBy>WPS_1706595915</cp:lastModifiedBy>
  <cp:lastPrinted>2023-02-17T08:10:00Z</cp:lastPrinted>
  <dcterms:modified xsi:type="dcterms:W3CDTF">2024-06-27T06:50:44Z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3AC6E8AE96A24416B3974247C1AC59EE_12</vt:lpwstr>
  </property>
</Properties>
</file>